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EDE39" w14:textId="77777777" w:rsidR="00E52555" w:rsidRDefault="00E52555" w:rsidP="00E52555">
      <w:pPr>
        <w:pBdr>
          <w:top w:val="single" w:sz="12" w:space="1" w:color="auto" w:shadow="1"/>
          <w:left w:val="single" w:sz="12" w:space="31" w:color="auto" w:shadow="1"/>
          <w:bottom w:val="single" w:sz="12" w:space="1" w:color="auto" w:shadow="1"/>
          <w:right w:val="single" w:sz="12" w:space="31" w:color="auto" w:shadow="1"/>
        </w:pBdr>
        <w:shd w:val="pct20" w:color="C0C0C0" w:fill="FFFFFF"/>
        <w:ind w:right="283"/>
        <w:jc w:val="center"/>
        <w:rPr>
          <w:rFonts w:ascii="Arial" w:hAnsi="Arial"/>
          <w:b/>
          <w:sz w:val="36"/>
        </w:rPr>
      </w:pPr>
      <w:r>
        <w:rPr>
          <w:rFonts w:ascii="Arial" w:hAnsi="Arial"/>
          <w:b/>
          <w:sz w:val="36"/>
        </w:rPr>
        <w:t>STATUTS DE L'ASSOCIATION :</w:t>
      </w:r>
    </w:p>
    <w:p w14:paraId="5CD01722" w14:textId="77777777" w:rsidR="00B25918" w:rsidRPr="00101B05" w:rsidRDefault="00B25918" w:rsidP="00DA4049">
      <w:pPr>
        <w:pBdr>
          <w:top w:val="single" w:sz="12" w:space="1" w:color="auto" w:shadow="1"/>
          <w:left w:val="single" w:sz="12" w:space="31" w:color="auto" w:shadow="1"/>
          <w:bottom w:val="single" w:sz="12" w:space="1" w:color="auto" w:shadow="1"/>
          <w:right w:val="single" w:sz="12" w:space="31" w:color="auto" w:shadow="1"/>
        </w:pBdr>
        <w:shd w:val="pct20" w:color="C0C0C0" w:fill="FFFFFF"/>
        <w:ind w:right="283"/>
        <w:jc w:val="center"/>
        <w:rPr>
          <w:rFonts w:ascii="Arial" w:hAnsi="Arial" w:cs="Arial"/>
          <w:b/>
          <w:bCs/>
          <w:color w:val="FF0000"/>
          <w:sz w:val="28"/>
          <w:szCs w:val="22"/>
        </w:rPr>
      </w:pPr>
      <w:r w:rsidRPr="00101B05">
        <w:rPr>
          <w:rFonts w:ascii="Arial" w:hAnsi="Arial" w:cs="Arial"/>
          <w:b/>
          <w:bCs/>
          <w:color w:val="FF0000"/>
          <w:sz w:val="28"/>
          <w:szCs w:val="22"/>
        </w:rPr>
        <w:t>NOM DE L'ASSOCIATION</w:t>
      </w:r>
    </w:p>
    <w:p w14:paraId="361458E1" w14:textId="77777777" w:rsidR="00B25918" w:rsidRPr="00101B05" w:rsidRDefault="00B25918" w:rsidP="00DA4049">
      <w:pPr>
        <w:pBdr>
          <w:top w:val="single" w:sz="12" w:space="1" w:color="auto" w:shadow="1"/>
          <w:left w:val="single" w:sz="12" w:space="31" w:color="auto" w:shadow="1"/>
          <w:bottom w:val="single" w:sz="12" w:space="1" w:color="auto" w:shadow="1"/>
          <w:right w:val="single" w:sz="12" w:space="31" w:color="auto" w:shadow="1"/>
        </w:pBdr>
        <w:shd w:val="pct20" w:color="C0C0C0" w:fill="FFFFFF"/>
        <w:ind w:right="283"/>
        <w:jc w:val="center"/>
        <w:rPr>
          <w:b/>
          <w:bCs/>
          <w:color w:val="FF0000"/>
          <w:sz w:val="18"/>
          <w:szCs w:val="22"/>
        </w:rPr>
      </w:pPr>
    </w:p>
    <w:p w14:paraId="45A28E4C" w14:textId="391581A3" w:rsidR="00A96A50" w:rsidRDefault="00E52555" w:rsidP="00DA4049">
      <w:pPr>
        <w:pBdr>
          <w:top w:val="single" w:sz="12" w:space="1" w:color="auto" w:shadow="1"/>
          <w:left w:val="single" w:sz="12" w:space="31" w:color="auto" w:shadow="1"/>
          <w:bottom w:val="single" w:sz="12" w:space="1" w:color="auto" w:shadow="1"/>
          <w:right w:val="single" w:sz="12" w:space="31" w:color="auto" w:shadow="1"/>
        </w:pBdr>
        <w:shd w:val="pct20" w:color="C0C0C0" w:fill="FFFFFF"/>
        <w:ind w:right="283"/>
        <w:jc w:val="center"/>
        <w:rPr>
          <w:rFonts w:ascii="Arial" w:hAnsi="Arial" w:cs="Arial"/>
          <w:bCs/>
        </w:rPr>
      </w:pPr>
      <w:r>
        <w:rPr>
          <w:rFonts w:ascii="Arial" w:hAnsi="Arial"/>
          <w:noProof/>
        </w:rPr>
        <w:t>Association sportiv</w:t>
      </w:r>
      <w:r w:rsidR="00027284">
        <w:rPr>
          <w:rFonts w:ascii="Arial" w:hAnsi="Arial"/>
          <w:noProof/>
        </w:rPr>
        <w:t xml:space="preserve">e et socioculturelle </w:t>
      </w:r>
      <w:r w:rsidR="00027284" w:rsidRPr="00B15892">
        <w:rPr>
          <w:rFonts w:ascii="Arial" w:hAnsi="Arial" w:cs="Arial"/>
          <w:noProof/>
        </w:rPr>
        <w:t>de</w:t>
      </w:r>
      <w:r w:rsidR="00B15892" w:rsidRPr="00B15892">
        <w:rPr>
          <w:rFonts w:ascii="Arial" w:hAnsi="Arial" w:cs="Arial"/>
          <w:bCs/>
        </w:rPr>
        <w:t xml:space="preserve"> l'école </w:t>
      </w:r>
      <w:r w:rsidR="00A221C3">
        <w:rPr>
          <w:rFonts w:ascii="Arial" w:hAnsi="Arial" w:cs="Arial"/>
          <w:bCs/>
        </w:rPr>
        <w:t>élémentair</w:t>
      </w:r>
      <w:r w:rsidR="00101B05">
        <w:rPr>
          <w:rFonts w:ascii="Arial" w:hAnsi="Arial" w:cs="Arial"/>
          <w:bCs/>
        </w:rPr>
        <w:t>e</w:t>
      </w:r>
      <w:r w:rsidR="00B15892" w:rsidRPr="00B15892">
        <w:rPr>
          <w:rFonts w:ascii="Arial" w:hAnsi="Arial" w:cs="Arial"/>
          <w:bCs/>
        </w:rPr>
        <w:t xml:space="preserve"> </w:t>
      </w:r>
    </w:p>
    <w:p w14:paraId="0839DC4B" w14:textId="473390BB" w:rsidR="00EC42E9" w:rsidRPr="00B15892" w:rsidRDefault="00B25918" w:rsidP="00DA4049">
      <w:pPr>
        <w:pBdr>
          <w:top w:val="single" w:sz="12" w:space="1" w:color="auto" w:shadow="1"/>
          <w:left w:val="single" w:sz="12" w:space="31" w:color="auto" w:shadow="1"/>
          <w:bottom w:val="single" w:sz="12" w:space="1" w:color="auto" w:shadow="1"/>
          <w:right w:val="single" w:sz="12" w:space="31" w:color="auto" w:shadow="1"/>
        </w:pBdr>
        <w:shd w:val="pct20" w:color="C0C0C0" w:fill="FFFFFF"/>
        <w:ind w:right="283"/>
        <w:jc w:val="center"/>
        <w:rPr>
          <w:rFonts w:ascii="Arial" w:hAnsi="Arial"/>
          <w:i/>
          <w:sz w:val="8"/>
          <w:szCs w:val="8"/>
        </w:rPr>
      </w:pPr>
      <w:r w:rsidRPr="00101B05">
        <w:rPr>
          <w:rFonts w:ascii="Arial" w:hAnsi="Arial" w:cs="Arial"/>
          <w:b/>
          <w:bCs/>
          <w:color w:val="FF0000"/>
          <w:sz w:val="22"/>
          <w:szCs w:val="22"/>
        </w:rPr>
        <w:t>NOM DE L'ECOLE</w:t>
      </w:r>
      <w:r>
        <w:rPr>
          <w:b/>
          <w:bCs/>
          <w:color w:val="FF0000"/>
          <w:sz w:val="22"/>
          <w:szCs w:val="22"/>
        </w:rPr>
        <w:t xml:space="preserve"> </w:t>
      </w:r>
      <w:r w:rsidR="00B15892" w:rsidRPr="00B15892">
        <w:rPr>
          <w:rFonts w:ascii="Arial" w:hAnsi="Arial" w:cs="Arial"/>
          <w:bCs/>
        </w:rPr>
        <w:t xml:space="preserve">de </w:t>
      </w:r>
      <w:r w:rsidR="006B3FB2">
        <w:rPr>
          <w:rFonts w:ascii="Arial" w:hAnsi="Arial" w:cs="Arial"/>
          <w:b/>
          <w:bCs/>
          <w:color w:val="FF0000"/>
          <w:sz w:val="22"/>
          <w:szCs w:val="22"/>
        </w:rPr>
        <w:t>COMMUNE</w:t>
      </w:r>
    </w:p>
    <w:p w14:paraId="2EC4E531" w14:textId="77777777" w:rsidR="008556F6" w:rsidRPr="008556F6" w:rsidRDefault="00E52555" w:rsidP="00DA4049">
      <w:pPr>
        <w:pBdr>
          <w:top w:val="single" w:sz="12" w:space="1" w:color="auto" w:shadow="1"/>
          <w:left w:val="single" w:sz="12" w:space="31" w:color="auto" w:shadow="1"/>
          <w:bottom w:val="single" w:sz="12" w:space="1" w:color="auto" w:shadow="1"/>
          <w:right w:val="single" w:sz="12" w:space="31" w:color="auto" w:shadow="1"/>
        </w:pBdr>
        <w:shd w:val="pct20" w:color="C0C0C0" w:fill="FFFFFF"/>
        <w:ind w:right="283"/>
        <w:jc w:val="center"/>
        <w:rPr>
          <w:rFonts w:ascii="Arial" w:hAnsi="Arial"/>
          <w:sz w:val="16"/>
        </w:rPr>
      </w:pPr>
      <w:proofErr w:type="gramStart"/>
      <w:r w:rsidRPr="008556F6">
        <w:rPr>
          <w:rFonts w:ascii="Arial" w:hAnsi="Arial"/>
          <w:b/>
          <w:i/>
          <w:sz w:val="16"/>
        </w:rPr>
        <w:t>conformes</w:t>
      </w:r>
      <w:proofErr w:type="gramEnd"/>
      <w:r w:rsidRPr="008556F6">
        <w:rPr>
          <w:rFonts w:ascii="Arial" w:hAnsi="Arial"/>
          <w:b/>
          <w:i/>
          <w:sz w:val="16"/>
        </w:rPr>
        <w:t xml:space="preserve"> au décret </w:t>
      </w:r>
      <w:r w:rsidR="008556F6" w:rsidRPr="008556F6">
        <w:rPr>
          <w:rFonts w:ascii="Arial" w:hAnsi="Arial"/>
          <w:sz w:val="16"/>
        </w:rPr>
        <w:t xml:space="preserve">du 12 septembre 2003, approuvé en Conseil d'Etat, portant approbation des statuts de l'Union Sportive de l'Enseignement du Premier degré </w:t>
      </w:r>
      <w:r w:rsidR="008556F6">
        <w:rPr>
          <w:rFonts w:ascii="Arial" w:hAnsi="Arial"/>
          <w:sz w:val="16"/>
        </w:rPr>
        <w:t>(voir page 6 ensemble des textes réglementaires)</w:t>
      </w:r>
    </w:p>
    <w:p w14:paraId="52994844" w14:textId="77777777" w:rsidR="00E52555" w:rsidRDefault="00E52555" w:rsidP="00E52555">
      <w:pPr>
        <w:pStyle w:val="Titre2"/>
        <w:keepNext w:val="0"/>
        <w:spacing w:before="600"/>
        <w:rPr>
          <w:sz w:val="28"/>
        </w:rPr>
      </w:pPr>
      <w:r>
        <w:rPr>
          <w:sz w:val="28"/>
        </w:rPr>
        <w:t xml:space="preserve">TITRE I : </w:t>
      </w:r>
    </w:p>
    <w:p w14:paraId="5D762CC5" w14:textId="77777777" w:rsidR="00E52555" w:rsidRDefault="00E52555" w:rsidP="00E52555">
      <w:pPr>
        <w:pStyle w:val="Titre2"/>
        <w:keepNext w:val="0"/>
        <w:spacing w:before="120"/>
        <w:rPr>
          <w:sz w:val="28"/>
        </w:rPr>
      </w:pPr>
      <w:r>
        <w:rPr>
          <w:sz w:val="28"/>
        </w:rPr>
        <w:t>OBJETS ET FONCTIONNEMENTS</w:t>
      </w:r>
    </w:p>
    <w:p w14:paraId="19A07A21" w14:textId="77777777" w:rsidR="00E52555" w:rsidRDefault="00E52555" w:rsidP="00E52555">
      <w:pPr>
        <w:spacing w:before="480" w:after="120"/>
        <w:jc w:val="both"/>
        <w:rPr>
          <w:rFonts w:ascii="Arial" w:hAnsi="Arial"/>
          <w:sz w:val="24"/>
        </w:rPr>
      </w:pPr>
      <w:r>
        <w:rPr>
          <w:rFonts w:ascii="Arial" w:hAnsi="Arial"/>
          <w:b/>
          <w:sz w:val="24"/>
        </w:rPr>
        <w:t>ARTICLE 1 :</w:t>
      </w:r>
    </w:p>
    <w:tbl>
      <w:tblPr>
        <w:tblW w:w="10320" w:type="dxa"/>
        <w:tblLayout w:type="fixed"/>
        <w:tblCellMar>
          <w:left w:w="71" w:type="dxa"/>
          <w:right w:w="71" w:type="dxa"/>
        </w:tblCellMar>
        <w:tblLook w:val="0000" w:firstRow="0" w:lastRow="0" w:firstColumn="0" w:lastColumn="0" w:noHBand="0" w:noVBand="0"/>
      </w:tblPr>
      <w:tblGrid>
        <w:gridCol w:w="2552"/>
        <w:gridCol w:w="1347"/>
        <w:gridCol w:w="6421"/>
      </w:tblGrid>
      <w:tr w:rsidR="00E52555" w14:paraId="56681BED" w14:textId="77777777">
        <w:tc>
          <w:tcPr>
            <w:tcW w:w="2552" w:type="dxa"/>
          </w:tcPr>
          <w:p w14:paraId="3C7A016E" w14:textId="6A55D71A" w:rsidR="00E52555" w:rsidRDefault="00E52555" w:rsidP="00027284">
            <w:pPr>
              <w:spacing w:before="60"/>
              <w:jc w:val="both"/>
              <w:rPr>
                <w:rFonts w:ascii="Arial" w:hAnsi="Arial"/>
                <w:b/>
              </w:rPr>
            </w:pPr>
          </w:p>
        </w:tc>
        <w:tc>
          <w:tcPr>
            <w:tcW w:w="7768" w:type="dxa"/>
            <w:gridSpan w:val="2"/>
          </w:tcPr>
          <w:p w14:paraId="2F95B0B4" w14:textId="77777777" w:rsidR="002256CE" w:rsidRPr="00101B05" w:rsidRDefault="00B25918" w:rsidP="00037514">
            <w:pPr>
              <w:spacing w:before="20"/>
              <w:rPr>
                <w:rFonts w:ascii="Arial" w:hAnsi="Arial" w:cs="Arial"/>
                <w:caps/>
                <w:noProof/>
                <w:sz w:val="24"/>
                <w:szCs w:val="24"/>
              </w:rPr>
            </w:pPr>
            <w:r w:rsidRPr="00101B05">
              <w:rPr>
                <w:rFonts w:ascii="Arial" w:hAnsi="Arial" w:cs="Arial"/>
                <w:b/>
                <w:bCs/>
                <w:color w:val="FF0000"/>
                <w:sz w:val="22"/>
                <w:szCs w:val="22"/>
              </w:rPr>
              <w:t>NOM DE L'ASSOCIATION</w:t>
            </w:r>
          </w:p>
          <w:p w14:paraId="1CA8B7C5" w14:textId="240A9905" w:rsidR="000C2B15" w:rsidRDefault="000A5BD8" w:rsidP="000C2B15">
            <w:pPr>
              <w:spacing w:before="20"/>
              <w:rPr>
                <w:rFonts w:ascii="Arial Black" w:hAnsi="Arial Black"/>
                <w:caps/>
                <w:noProof/>
              </w:rPr>
            </w:pPr>
            <w:r w:rsidRPr="000A5BD8">
              <w:rPr>
                <w:rFonts w:ascii="Arial Black" w:hAnsi="Arial Black"/>
                <w:caps/>
                <w:noProof/>
              </w:rPr>
              <w:t>Association sp</w:t>
            </w:r>
            <w:r w:rsidR="00101B05">
              <w:rPr>
                <w:rFonts w:ascii="Arial Black" w:hAnsi="Arial Black"/>
                <w:caps/>
                <w:noProof/>
              </w:rPr>
              <w:t>ortive et socioculturelle de l'É</w:t>
            </w:r>
            <w:r w:rsidRPr="000A5BD8">
              <w:rPr>
                <w:rFonts w:ascii="Arial Black" w:hAnsi="Arial Black"/>
                <w:caps/>
                <w:noProof/>
              </w:rPr>
              <w:t>cole</w:t>
            </w:r>
          </w:p>
          <w:p w14:paraId="0F9EB3E5" w14:textId="2E1FF6E5" w:rsidR="00E52555" w:rsidRPr="00EB5890" w:rsidRDefault="00A221C3" w:rsidP="00A221C3">
            <w:pPr>
              <w:spacing w:before="20"/>
              <w:rPr>
                <w:rFonts w:ascii="Arial Black" w:hAnsi="Arial Black"/>
                <w:b/>
                <w:caps/>
              </w:rPr>
            </w:pPr>
            <w:r>
              <w:rPr>
                <w:rFonts w:ascii="Arial Black" w:hAnsi="Arial Black"/>
                <w:caps/>
                <w:noProof/>
              </w:rPr>
              <w:t>É</w:t>
            </w:r>
            <w:r>
              <w:rPr>
                <w:rFonts w:ascii="Arial Black" w:hAnsi="Arial Black"/>
                <w:caps/>
                <w:noProof/>
              </w:rPr>
              <w:t>L</w:t>
            </w:r>
            <w:r>
              <w:rPr>
                <w:rFonts w:ascii="Arial Black" w:hAnsi="Arial Black"/>
                <w:caps/>
                <w:noProof/>
              </w:rPr>
              <w:t>É</w:t>
            </w:r>
            <w:r>
              <w:rPr>
                <w:rFonts w:ascii="Arial Black" w:hAnsi="Arial Black"/>
                <w:caps/>
                <w:noProof/>
              </w:rPr>
              <w:t>MENTAIRE</w:t>
            </w:r>
            <w:bookmarkStart w:id="0" w:name="_GoBack"/>
            <w:bookmarkEnd w:id="0"/>
            <w:r w:rsidR="00EB5890" w:rsidRPr="00EB5890">
              <w:rPr>
                <w:rFonts w:ascii="Arial Black" w:hAnsi="Arial Black"/>
                <w:b/>
                <w:caps/>
                <w:noProof/>
              </w:rPr>
              <w:t xml:space="preserve"> </w:t>
            </w:r>
            <w:r w:rsidR="00101B05" w:rsidRPr="00101B05">
              <w:rPr>
                <w:rFonts w:ascii="Arial" w:hAnsi="Arial" w:cs="Arial"/>
                <w:b/>
                <w:bCs/>
                <w:color w:val="FF0000"/>
                <w:sz w:val="22"/>
                <w:szCs w:val="22"/>
              </w:rPr>
              <w:t>NOM DE L'É</w:t>
            </w:r>
            <w:r w:rsidR="00B25918" w:rsidRPr="00101B05">
              <w:rPr>
                <w:rFonts w:ascii="Arial" w:hAnsi="Arial" w:cs="Arial"/>
                <w:b/>
                <w:bCs/>
                <w:color w:val="FF0000"/>
                <w:sz w:val="22"/>
                <w:szCs w:val="22"/>
              </w:rPr>
              <w:t>COLE</w:t>
            </w:r>
            <w:r w:rsidR="00B25918">
              <w:rPr>
                <w:b/>
                <w:bCs/>
                <w:color w:val="FF0000"/>
                <w:sz w:val="22"/>
                <w:szCs w:val="22"/>
              </w:rPr>
              <w:t xml:space="preserve"> </w:t>
            </w:r>
            <w:r w:rsidR="002256CE">
              <w:rPr>
                <w:rFonts w:ascii="Arial Black" w:hAnsi="Arial Black" w:cs="Arial"/>
                <w:b/>
                <w:bCs/>
              </w:rPr>
              <w:t xml:space="preserve">DE </w:t>
            </w:r>
            <w:r w:rsidR="00C56CE2" w:rsidRPr="00C56CE2">
              <w:rPr>
                <w:rFonts w:ascii="Arial Black" w:hAnsi="Arial Black" w:cs="Arial"/>
                <w:b/>
                <w:bCs/>
                <w:color w:val="FF0000"/>
              </w:rPr>
              <w:t>COMMUNE</w:t>
            </w:r>
          </w:p>
        </w:tc>
      </w:tr>
      <w:tr w:rsidR="00E52555" w14:paraId="0367B76A" w14:textId="77777777">
        <w:trPr>
          <w:gridAfter w:val="1"/>
          <w:wAfter w:w="6421" w:type="dxa"/>
        </w:trPr>
        <w:tc>
          <w:tcPr>
            <w:tcW w:w="3899" w:type="dxa"/>
            <w:gridSpan w:val="2"/>
          </w:tcPr>
          <w:p w14:paraId="730434BA" w14:textId="3DAD56C7" w:rsidR="00E52555" w:rsidRDefault="00E52555" w:rsidP="00B25918">
            <w:pPr>
              <w:spacing w:before="120"/>
              <w:ind w:left="567"/>
              <w:rPr>
                <w:rFonts w:ascii="Arial" w:hAnsi="Arial"/>
                <w:b/>
              </w:rPr>
            </w:pPr>
            <w:r>
              <w:rPr>
                <w:rFonts w:ascii="Arial" w:hAnsi="Arial"/>
                <w:b/>
              </w:rPr>
              <w:t xml:space="preserve">fondée le </w:t>
            </w:r>
            <w:proofErr w:type="gramStart"/>
            <w:r>
              <w:rPr>
                <w:rFonts w:ascii="Arial" w:hAnsi="Arial"/>
                <w:b/>
              </w:rPr>
              <w:t xml:space="preserve">:  </w:t>
            </w:r>
            <w:r w:rsidR="00B25918" w:rsidRPr="00B25918">
              <w:rPr>
                <w:rFonts w:ascii="Arial" w:hAnsi="Arial"/>
                <w:b/>
                <w:color w:val="FF0000"/>
              </w:rPr>
              <w:t>...</w:t>
            </w:r>
            <w:proofErr w:type="gramEnd"/>
            <w:r w:rsidR="00B25918" w:rsidRPr="00B25918">
              <w:rPr>
                <w:rFonts w:ascii="Arial" w:hAnsi="Arial"/>
                <w:b/>
                <w:color w:val="FF0000"/>
              </w:rPr>
              <w:t>/...</w:t>
            </w:r>
            <w:r w:rsidR="00C56CE2">
              <w:rPr>
                <w:rFonts w:ascii="Arial" w:hAnsi="Arial"/>
                <w:b/>
                <w:color w:val="FF0000"/>
              </w:rPr>
              <w:t>/20</w:t>
            </w:r>
            <w:r w:rsidR="00C56CE2" w:rsidRPr="00C56CE2">
              <w:rPr>
                <w:rFonts w:ascii="Arial" w:hAnsi="Arial"/>
                <w:b/>
                <w:color w:val="FF0000"/>
              </w:rPr>
              <w:t>00</w:t>
            </w:r>
          </w:p>
        </w:tc>
      </w:tr>
    </w:tbl>
    <w:p w14:paraId="3CF40A17" w14:textId="77777777" w:rsidR="00E52555" w:rsidRDefault="00E52555" w:rsidP="00E52555"/>
    <w:p w14:paraId="7933F11D" w14:textId="77777777" w:rsidR="00E52555" w:rsidRDefault="00E52555" w:rsidP="00E52555">
      <w:pPr>
        <w:spacing w:before="120"/>
        <w:jc w:val="both"/>
        <w:rPr>
          <w:rFonts w:ascii="Arial" w:hAnsi="Arial" w:cs="Arial"/>
        </w:rPr>
      </w:pPr>
      <w:r>
        <w:rPr>
          <w:rFonts w:ascii="Arial" w:hAnsi="Arial" w:cs="Arial"/>
        </w:rPr>
        <w:t>A pour but de f</w:t>
      </w:r>
      <w:r w:rsidRPr="00210D43">
        <w:rPr>
          <w:rFonts w:ascii="Arial" w:hAnsi="Arial" w:cs="Arial"/>
        </w:rPr>
        <w:t>or</w:t>
      </w:r>
      <w:r>
        <w:rPr>
          <w:rFonts w:ascii="Arial" w:hAnsi="Arial" w:cs="Arial"/>
        </w:rPr>
        <w:t>mer à la responsabilité, au civisme, à l'autonomie par la pratique d'activités physiques, sportives et de pleine nature, d'activités socioculturelles et/ou pédagogiques pendant et en dehors du temps scolaire dans le cadre d'un fonctionnement démocratique. Elle contribue à l'éducation globale des enfants.</w:t>
      </w:r>
    </w:p>
    <w:p w14:paraId="58B5E0CB" w14:textId="77777777" w:rsidR="00E52555" w:rsidRDefault="00E52555" w:rsidP="00E52555">
      <w:pPr>
        <w:numPr>
          <w:ilvl w:val="0"/>
          <w:numId w:val="1"/>
        </w:numPr>
        <w:spacing w:before="120"/>
        <w:jc w:val="both"/>
        <w:rPr>
          <w:rFonts w:ascii="Arial" w:hAnsi="Arial"/>
        </w:rPr>
      </w:pPr>
      <w:r>
        <w:rPr>
          <w:rFonts w:ascii="Arial" w:hAnsi="Arial"/>
        </w:rPr>
        <w:t xml:space="preserve">Elle est affiliée à l'Union Sportive de </w:t>
      </w:r>
      <w:r w:rsidR="00027284">
        <w:rPr>
          <w:rFonts w:ascii="Arial" w:hAnsi="Arial"/>
        </w:rPr>
        <w:t>l'Enseignement du Premier d</w:t>
      </w:r>
      <w:r>
        <w:rPr>
          <w:rFonts w:ascii="Arial" w:hAnsi="Arial"/>
        </w:rPr>
        <w:t>egré (USEP)</w:t>
      </w:r>
    </w:p>
    <w:p w14:paraId="547D9DF1" w14:textId="77777777" w:rsidR="00E52555" w:rsidRDefault="00E52555" w:rsidP="00E52555">
      <w:pPr>
        <w:numPr>
          <w:ilvl w:val="0"/>
          <w:numId w:val="2"/>
        </w:numPr>
        <w:spacing w:before="120"/>
        <w:jc w:val="both"/>
        <w:rPr>
          <w:rFonts w:ascii="Arial" w:hAnsi="Arial"/>
        </w:rPr>
      </w:pPr>
      <w:r>
        <w:rPr>
          <w:rFonts w:ascii="Arial" w:hAnsi="Arial"/>
        </w:rPr>
        <w:t>secteur sportif et de pleine nature de la Ligue de l'Enseignement.</w:t>
      </w:r>
    </w:p>
    <w:p w14:paraId="72210A5A" w14:textId="77777777" w:rsidR="00E52555" w:rsidRDefault="00E52555" w:rsidP="00E52555">
      <w:pPr>
        <w:numPr>
          <w:ilvl w:val="0"/>
          <w:numId w:val="1"/>
        </w:numPr>
        <w:spacing w:after="120"/>
        <w:ind w:left="284" w:hanging="284"/>
        <w:jc w:val="both"/>
        <w:rPr>
          <w:rFonts w:ascii="Arial" w:hAnsi="Arial"/>
        </w:rPr>
      </w:pPr>
      <w:r>
        <w:rPr>
          <w:rFonts w:ascii="Arial" w:hAnsi="Arial"/>
        </w:rPr>
        <w:t>Elle participe aux rencontres, épreuves et manifestations organisées ou contrôlées par l'USEP.</w:t>
      </w:r>
    </w:p>
    <w:tbl>
      <w:tblPr>
        <w:tblW w:w="9994" w:type="dxa"/>
        <w:tblLayout w:type="fixed"/>
        <w:tblCellMar>
          <w:left w:w="71" w:type="dxa"/>
          <w:right w:w="71" w:type="dxa"/>
        </w:tblCellMar>
        <w:tblLook w:val="0000" w:firstRow="0" w:lastRow="0" w:firstColumn="0" w:lastColumn="0" w:noHBand="0" w:noVBand="0"/>
      </w:tblPr>
      <w:tblGrid>
        <w:gridCol w:w="4749"/>
        <w:gridCol w:w="248"/>
        <w:gridCol w:w="4997"/>
      </w:tblGrid>
      <w:tr w:rsidR="00E52555" w14:paraId="78DE3E3B" w14:textId="77777777">
        <w:tc>
          <w:tcPr>
            <w:tcW w:w="4997" w:type="dxa"/>
            <w:gridSpan w:val="2"/>
          </w:tcPr>
          <w:p w14:paraId="78971CCC" w14:textId="77777777" w:rsidR="00E52555" w:rsidRDefault="00E52555">
            <w:pPr>
              <w:ind w:left="567"/>
              <w:jc w:val="both"/>
              <w:rPr>
                <w:rFonts w:ascii="Arial" w:hAnsi="Arial"/>
              </w:rPr>
            </w:pPr>
            <w:r>
              <w:rPr>
                <w:rFonts w:ascii="Arial" w:hAnsi="Arial"/>
              </w:rPr>
              <w:t xml:space="preserve">Sa durée est illimitée. Elle a son siège social à : </w:t>
            </w:r>
          </w:p>
        </w:tc>
        <w:tc>
          <w:tcPr>
            <w:tcW w:w="4997" w:type="dxa"/>
          </w:tcPr>
          <w:p w14:paraId="5838B2EC" w14:textId="165097BC" w:rsidR="00DA4049" w:rsidRPr="00101B05" w:rsidRDefault="004A1691" w:rsidP="00DA4049">
            <w:pPr>
              <w:rPr>
                <w:rFonts w:ascii="Arial" w:hAnsi="Arial" w:cs="Arial"/>
                <w:b/>
                <w:color w:val="FF0000"/>
                <w:sz w:val="24"/>
                <w:szCs w:val="24"/>
              </w:rPr>
            </w:pPr>
            <w:r w:rsidRPr="00101B05">
              <w:rPr>
                <w:rFonts w:ascii="Arial" w:hAnsi="Arial" w:cs="Arial"/>
                <w:b/>
                <w:color w:val="FF0000"/>
                <w:sz w:val="24"/>
                <w:szCs w:val="24"/>
              </w:rPr>
              <w:t xml:space="preserve">Ecole </w:t>
            </w:r>
            <w:r w:rsidR="00A221C3">
              <w:rPr>
                <w:rFonts w:ascii="Arial" w:hAnsi="Arial" w:cs="Arial"/>
                <w:b/>
                <w:color w:val="FF0000"/>
                <w:sz w:val="24"/>
                <w:szCs w:val="24"/>
              </w:rPr>
              <w:t>élémentaire</w:t>
            </w:r>
            <w:r w:rsidR="002256CE" w:rsidRPr="00101B05">
              <w:rPr>
                <w:rFonts w:ascii="Arial" w:hAnsi="Arial" w:cs="Arial"/>
                <w:b/>
                <w:color w:val="FF0000"/>
                <w:sz w:val="24"/>
                <w:szCs w:val="24"/>
              </w:rPr>
              <w:t xml:space="preserve"> </w:t>
            </w:r>
            <w:r w:rsidR="00C56CE2" w:rsidRPr="00101B05">
              <w:rPr>
                <w:rFonts w:ascii="Arial" w:hAnsi="Arial" w:cs="Arial"/>
                <w:b/>
                <w:color w:val="FF0000"/>
                <w:sz w:val="24"/>
                <w:szCs w:val="24"/>
              </w:rPr>
              <w:t>(Nom de l’école)</w:t>
            </w:r>
          </w:p>
          <w:p w14:paraId="1234E878" w14:textId="06222612" w:rsidR="00B25918" w:rsidRPr="00101B05" w:rsidRDefault="00C56CE2" w:rsidP="002256CE">
            <w:pPr>
              <w:rPr>
                <w:rFonts w:ascii="Arial" w:hAnsi="Arial" w:cs="Arial"/>
                <w:b/>
                <w:bCs/>
                <w:color w:val="FF0000"/>
                <w:sz w:val="22"/>
                <w:szCs w:val="22"/>
              </w:rPr>
            </w:pPr>
            <w:r w:rsidRPr="00101B05">
              <w:rPr>
                <w:rFonts w:ascii="Arial" w:hAnsi="Arial" w:cs="Arial"/>
                <w:b/>
                <w:bCs/>
                <w:color w:val="FF0000"/>
                <w:sz w:val="22"/>
                <w:szCs w:val="22"/>
              </w:rPr>
              <w:t>Adresse</w:t>
            </w:r>
          </w:p>
          <w:p w14:paraId="12C70A2E" w14:textId="6B7C4D77" w:rsidR="00A96A50" w:rsidRPr="00B25918" w:rsidRDefault="00101B05" w:rsidP="00C56CE2">
            <w:pPr>
              <w:rPr>
                <w:rFonts w:ascii="Arial" w:hAnsi="Arial"/>
                <w:color w:val="FF0000"/>
              </w:rPr>
            </w:pPr>
            <w:r>
              <w:rPr>
                <w:rFonts w:ascii="Arial" w:hAnsi="Arial" w:cs="Arial"/>
                <w:b/>
                <w:color w:val="FF0000"/>
                <w:sz w:val="24"/>
                <w:szCs w:val="24"/>
              </w:rPr>
              <w:t>Code P</w:t>
            </w:r>
            <w:r w:rsidR="00C56CE2" w:rsidRPr="00101B05">
              <w:rPr>
                <w:rFonts w:ascii="Arial" w:hAnsi="Arial" w:cs="Arial"/>
                <w:b/>
                <w:color w:val="FF0000"/>
                <w:sz w:val="24"/>
                <w:szCs w:val="24"/>
              </w:rPr>
              <w:t>ostal</w:t>
            </w:r>
            <w:r w:rsidR="00B25918" w:rsidRPr="00101B05">
              <w:rPr>
                <w:rFonts w:ascii="Arial" w:hAnsi="Arial" w:cs="Arial"/>
                <w:b/>
                <w:color w:val="FF0000"/>
                <w:sz w:val="24"/>
                <w:szCs w:val="24"/>
              </w:rPr>
              <w:t xml:space="preserve"> </w:t>
            </w:r>
            <w:r w:rsidR="00A96A50" w:rsidRPr="00101B05">
              <w:rPr>
                <w:rFonts w:ascii="Arial" w:hAnsi="Arial" w:cs="Arial"/>
                <w:b/>
                <w:color w:val="FF0000"/>
                <w:sz w:val="24"/>
                <w:szCs w:val="24"/>
              </w:rPr>
              <w:t xml:space="preserve"> </w:t>
            </w:r>
            <w:r w:rsidR="00C56CE2" w:rsidRPr="00101B05">
              <w:rPr>
                <w:rFonts w:ascii="Arial" w:hAnsi="Arial" w:cs="Arial"/>
                <w:b/>
                <w:color w:val="FF0000"/>
                <w:sz w:val="24"/>
                <w:szCs w:val="24"/>
              </w:rPr>
              <w:t>COMMUNE</w:t>
            </w:r>
          </w:p>
        </w:tc>
      </w:tr>
      <w:tr w:rsidR="00E52555" w14:paraId="69F002A8" w14:textId="77777777">
        <w:tc>
          <w:tcPr>
            <w:tcW w:w="9994" w:type="dxa"/>
            <w:gridSpan w:val="3"/>
          </w:tcPr>
          <w:p w14:paraId="01064E21" w14:textId="77777777" w:rsidR="00E52555" w:rsidRDefault="00E52555">
            <w:pPr>
              <w:spacing w:before="240"/>
              <w:ind w:left="567"/>
              <w:jc w:val="both"/>
              <w:rPr>
                <w:rFonts w:ascii="Arial" w:hAnsi="Arial"/>
              </w:rPr>
            </w:pPr>
            <w:r>
              <w:rPr>
                <w:rFonts w:ascii="Arial" w:hAnsi="Arial"/>
              </w:rPr>
              <w:t>Elle est déclarée à la Préf</w:t>
            </w:r>
            <w:r w:rsidR="00027284">
              <w:rPr>
                <w:rFonts w:ascii="Arial" w:hAnsi="Arial"/>
              </w:rPr>
              <w:t xml:space="preserve">ecture de </w:t>
            </w:r>
            <w:r>
              <w:rPr>
                <w:rFonts w:ascii="Arial" w:hAnsi="Arial"/>
              </w:rPr>
              <w:t xml:space="preserve"> </w:t>
            </w:r>
            <w:r w:rsidR="00027284">
              <w:rPr>
                <w:rFonts w:ascii="Arial" w:hAnsi="Arial"/>
                <w:noProof/>
              </w:rPr>
              <w:t>Créteil</w:t>
            </w:r>
          </w:p>
        </w:tc>
      </w:tr>
      <w:tr w:rsidR="00E52555" w14:paraId="7B189946" w14:textId="77777777">
        <w:trPr>
          <w:gridAfter w:val="2"/>
          <w:wAfter w:w="5245" w:type="dxa"/>
        </w:trPr>
        <w:tc>
          <w:tcPr>
            <w:tcW w:w="4749" w:type="dxa"/>
          </w:tcPr>
          <w:p w14:paraId="37A2C97D" w14:textId="77777777" w:rsidR="00E52555" w:rsidRDefault="00E52555">
            <w:pPr>
              <w:spacing w:before="120"/>
              <w:ind w:left="567"/>
              <w:jc w:val="both"/>
              <w:rPr>
                <w:rFonts w:ascii="Arial" w:hAnsi="Arial"/>
              </w:rPr>
            </w:pPr>
            <w:r>
              <w:rPr>
                <w:rFonts w:ascii="Arial" w:hAnsi="Arial"/>
              </w:rPr>
              <w:t xml:space="preserve">sous le n° : </w:t>
            </w:r>
          </w:p>
        </w:tc>
      </w:tr>
    </w:tbl>
    <w:p w14:paraId="79BCFC9A" w14:textId="551561D1" w:rsidR="00E52555" w:rsidRDefault="00DC4CDD" w:rsidP="00E52555">
      <w:pPr>
        <w:spacing w:before="480" w:after="120"/>
        <w:jc w:val="both"/>
        <w:rPr>
          <w:rFonts w:ascii="Arial" w:hAnsi="Arial"/>
          <w:sz w:val="24"/>
        </w:rPr>
      </w:pPr>
      <w:r>
        <w:rPr>
          <w:noProof/>
        </w:rPr>
        <mc:AlternateContent>
          <mc:Choice Requires="wps">
            <w:drawing>
              <wp:anchor distT="0" distB="0" distL="114300" distR="114300" simplePos="0" relativeHeight="251660288" behindDoc="1" locked="0" layoutInCell="1" allowOverlap="1" wp14:anchorId="6237C800" wp14:editId="647AC646">
                <wp:simplePos x="0" y="0"/>
                <wp:positionH relativeFrom="column">
                  <wp:posOffset>-76835</wp:posOffset>
                </wp:positionH>
                <wp:positionV relativeFrom="paragraph">
                  <wp:posOffset>520065</wp:posOffset>
                </wp:positionV>
                <wp:extent cx="6312535" cy="1602105"/>
                <wp:effectExtent l="18415" t="15240" r="12700" b="2095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2535" cy="1602105"/>
                        </a:xfrm>
                        <a:prstGeom prst="rect">
                          <a:avLst/>
                        </a:prstGeom>
                        <a:solidFill>
                          <a:srgbClr val="F2F2F2"/>
                        </a:solidFill>
                        <a:ln w="25400">
                          <a:solidFill>
                            <a:srgbClr val="000000"/>
                          </a:solidFill>
                          <a:miter lim="800000"/>
                          <a:headEnd/>
                          <a:tailEnd/>
                        </a:ln>
                      </wps:spPr>
                      <wps:txbx>
                        <w:txbxContent>
                          <w:p w14:paraId="3B37679B" w14:textId="77777777" w:rsidR="000C2B15" w:rsidRDefault="000C2B15" w:rsidP="00E5255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05pt;margin-top:40.95pt;width:497.05pt;height:12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" fillcolor="#f2f2f2" strokeweight="2pt">
                <v:textbox inset="1pt,1pt,1pt,1pt">
                  <w:txbxContent>
                    <w:p w14:paraId="3B37679B" w14:textId="77777777" w:rsidR="000C2B15" w:rsidRDefault="000C2B15" w:rsidP="00E52555"/>
                  </w:txbxContent>
                </v:textbox>
              </v:rect>
            </w:pict>
          </mc:Fallback>
        </mc:AlternateContent>
      </w:r>
      <w:r w:rsidR="00E52555">
        <w:rPr>
          <w:rFonts w:ascii="Arial" w:hAnsi="Arial"/>
          <w:b/>
          <w:sz w:val="24"/>
        </w:rPr>
        <w:t>ARTICLE 2 :</w:t>
      </w:r>
    </w:p>
    <w:p w14:paraId="6233889E" w14:textId="77777777" w:rsidR="00E52555" w:rsidRDefault="00E52555" w:rsidP="00E52555">
      <w:pPr>
        <w:numPr>
          <w:ilvl w:val="0"/>
          <w:numId w:val="1"/>
        </w:numPr>
        <w:spacing w:before="120"/>
        <w:jc w:val="both"/>
        <w:rPr>
          <w:rFonts w:ascii="Arial" w:hAnsi="Arial"/>
        </w:rPr>
      </w:pPr>
      <w:r>
        <w:rPr>
          <w:rFonts w:ascii="Arial" w:hAnsi="Arial"/>
        </w:rPr>
        <w:t>L'association comprend :</w:t>
      </w:r>
    </w:p>
    <w:p w14:paraId="6E0D0C28" w14:textId="77777777" w:rsidR="00E52555" w:rsidRDefault="00E52555" w:rsidP="00E52555">
      <w:pPr>
        <w:numPr>
          <w:ilvl w:val="0"/>
          <w:numId w:val="3"/>
        </w:numPr>
        <w:spacing w:before="120"/>
        <w:jc w:val="both"/>
        <w:rPr>
          <w:rFonts w:ascii="Arial" w:hAnsi="Arial"/>
          <w:i/>
        </w:rPr>
      </w:pPr>
      <w:r>
        <w:rPr>
          <w:rFonts w:ascii="Arial" w:hAnsi="Arial"/>
          <w:i/>
        </w:rPr>
        <w:t>le directeur de l'école, membre de droit</w:t>
      </w:r>
    </w:p>
    <w:p w14:paraId="059856EB" w14:textId="77777777" w:rsidR="00E52555" w:rsidRDefault="00E52555" w:rsidP="00E52555">
      <w:pPr>
        <w:numPr>
          <w:ilvl w:val="0"/>
          <w:numId w:val="3"/>
        </w:numPr>
        <w:spacing w:before="120"/>
        <w:jc w:val="both"/>
        <w:rPr>
          <w:rFonts w:ascii="Arial" w:hAnsi="Arial"/>
          <w:i/>
        </w:rPr>
      </w:pPr>
      <w:r>
        <w:rPr>
          <w:rFonts w:ascii="Arial" w:hAnsi="Arial"/>
          <w:i/>
        </w:rPr>
        <w:t>des membres actifs volontaires : enseignants et membres de l'équipe éducative, parents des élèves de l'école, élèves professeurs des écoles des ESPE, élèves des différentes classes ainsi que les personnels et animateurs de l'école agréés par le bureau de l'association</w:t>
      </w:r>
    </w:p>
    <w:p w14:paraId="404B1691" w14:textId="77777777" w:rsidR="00E52555" w:rsidRDefault="00E52555" w:rsidP="00E52555">
      <w:pPr>
        <w:numPr>
          <w:ilvl w:val="0"/>
          <w:numId w:val="3"/>
        </w:numPr>
        <w:spacing w:before="120"/>
        <w:jc w:val="both"/>
        <w:rPr>
          <w:rFonts w:ascii="Arial" w:hAnsi="Arial"/>
          <w:i/>
        </w:rPr>
      </w:pPr>
      <w:r>
        <w:rPr>
          <w:rFonts w:ascii="Arial" w:hAnsi="Arial"/>
          <w:i/>
        </w:rPr>
        <w:t>des membres bienfaiteurs et donateurs ainsi que des membres d'honneur (2). Le titre de membre actif s'acquiert par la prise d'une licence USEP.</w:t>
      </w:r>
    </w:p>
    <w:p w14:paraId="1BAD7E10" w14:textId="77777777" w:rsidR="00E52555" w:rsidRDefault="00677529" w:rsidP="00E52555">
      <w:pPr>
        <w:spacing w:before="480" w:after="120"/>
        <w:jc w:val="both"/>
        <w:rPr>
          <w:rFonts w:ascii="Arial" w:hAnsi="Arial"/>
          <w:sz w:val="24"/>
        </w:rPr>
      </w:pPr>
      <w:r>
        <w:rPr>
          <w:rFonts w:ascii="Arial" w:hAnsi="Arial"/>
          <w:b/>
        </w:rPr>
        <w:t xml:space="preserve">  </w:t>
      </w:r>
      <w:r w:rsidR="000E2F2C">
        <w:rPr>
          <w:rFonts w:ascii="Arial" w:hAnsi="Arial"/>
          <w:b/>
        </w:rPr>
        <w:tab/>
      </w:r>
      <w:r w:rsidR="00037514">
        <w:rPr>
          <w:rFonts w:ascii="Arial" w:hAnsi="Arial"/>
          <w:b/>
        </w:rPr>
        <w:tab/>
      </w:r>
      <w:r w:rsidR="00037514">
        <w:rPr>
          <w:rFonts w:ascii="Arial" w:hAnsi="Arial"/>
          <w:b/>
        </w:rPr>
        <w:tab/>
      </w:r>
      <w:r w:rsidR="000E2F2C">
        <w:rPr>
          <w:rFonts w:ascii="Arial" w:hAnsi="Arial"/>
          <w:b/>
        </w:rPr>
        <w:tab/>
      </w:r>
      <w:r w:rsidR="009901AB">
        <w:rPr>
          <w:rFonts w:ascii="Arial" w:hAnsi="Arial"/>
          <w:b/>
        </w:rPr>
        <w:tab/>
      </w:r>
      <w:r w:rsidR="009901AB">
        <w:rPr>
          <w:rFonts w:ascii="Arial" w:hAnsi="Arial"/>
          <w:b/>
        </w:rPr>
        <w:tab/>
      </w:r>
      <w:r w:rsidR="009901AB">
        <w:rPr>
          <w:rFonts w:ascii="Arial" w:hAnsi="Arial"/>
          <w:b/>
        </w:rPr>
        <w:tab/>
      </w:r>
      <w:r w:rsidR="00B15892">
        <w:rPr>
          <w:rFonts w:ascii="Arial" w:hAnsi="Arial"/>
          <w:b/>
        </w:rPr>
        <w:tab/>
      </w:r>
      <w:r w:rsidR="002256CE">
        <w:rPr>
          <w:rFonts w:ascii="Arial" w:hAnsi="Arial"/>
          <w:b/>
        </w:rPr>
        <w:tab/>
        <w:t xml:space="preserve">       </w:t>
      </w:r>
      <w:r w:rsidR="00A96A50">
        <w:rPr>
          <w:sz w:val="22"/>
          <w:szCs w:val="22"/>
        </w:rPr>
        <w:t xml:space="preserve"> </w:t>
      </w:r>
      <w:r w:rsidR="002256CE">
        <w:rPr>
          <w:sz w:val="22"/>
          <w:szCs w:val="22"/>
        </w:rPr>
        <w:t xml:space="preserve"> </w:t>
      </w:r>
      <w:r w:rsidR="00A96A50">
        <w:rPr>
          <w:sz w:val="22"/>
          <w:szCs w:val="22"/>
        </w:rPr>
        <w:t xml:space="preserve"> </w:t>
      </w:r>
      <w:r w:rsidR="002256CE">
        <w:rPr>
          <w:sz w:val="22"/>
          <w:szCs w:val="22"/>
        </w:rPr>
        <w:tab/>
        <w:t xml:space="preserve">      </w:t>
      </w:r>
      <w:proofErr w:type="gramStart"/>
      <w:r w:rsidR="00B25918" w:rsidRPr="00B25918">
        <w:rPr>
          <w:b/>
          <w:color w:val="FF0000"/>
          <w:sz w:val="22"/>
          <w:szCs w:val="22"/>
        </w:rPr>
        <w:t>paraphe</w:t>
      </w:r>
      <w:proofErr w:type="gramEnd"/>
      <w:r w:rsidR="00E52555">
        <w:rPr>
          <w:rFonts w:ascii="Arial" w:hAnsi="Arial"/>
          <w:b/>
        </w:rPr>
        <w:br w:type="page"/>
      </w:r>
      <w:r w:rsidR="00E52555">
        <w:rPr>
          <w:rFonts w:ascii="Arial" w:hAnsi="Arial"/>
          <w:b/>
          <w:sz w:val="24"/>
        </w:rPr>
        <w:lastRenderedPageBreak/>
        <w:t>ARTICLE 3 :</w:t>
      </w:r>
    </w:p>
    <w:p w14:paraId="69C9E6EE" w14:textId="77777777" w:rsidR="00E52555" w:rsidRDefault="00E52555" w:rsidP="00E52555">
      <w:pPr>
        <w:numPr>
          <w:ilvl w:val="0"/>
          <w:numId w:val="1"/>
        </w:numPr>
        <w:jc w:val="both"/>
        <w:rPr>
          <w:rFonts w:ascii="Arial" w:hAnsi="Arial"/>
        </w:rPr>
      </w:pPr>
      <w:r>
        <w:rPr>
          <w:rFonts w:ascii="Arial" w:hAnsi="Arial"/>
        </w:rPr>
        <w:t>Toute discussion ou manifestation étrangère au but de l'association est interdite.</w:t>
      </w:r>
    </w:p>
    <w:p w14:paraId="01AD1E5E" w14:textId="77777777" w:rsidR="00E52555" w:rsidRDefault="00E52555" w:rsidP="00E52555">
      <w:pPr>
        <w:spacing w:before="480" w:after="120"/>
        <w:jc w:val="both"/>
        <w:rPr>
          <w:rFonts w:ascii="Arial" w:hAnsi="Arial"/>
          <w:sz w:val="24"/>
        </w:rPr>
      </w:pPr>
      <w:r>
        <w:rPr>
          <w:rFonts w:ascii="Arial" w:hAnsi="Arial"/>
          <w:b/>
          <w:sz w:val="24"/>
        </w:rPr>
        <w:t>ARTICLE 4 :</w:t>
      </w:r>
    </w:p>
    <w:p w14:paraId="6972B0D2" w14:textId="77777777" w:rsidR="00E52555" w:rsidRDefault="00E52555" w:rsidP="00E52555">
      <w:pPr>
        <w:numPr>
          <w:ilvl w:val="0"/>
          <w:numId w:val="1"/>
        </w:numPr>
        <w:spacing w:before="120"/>
        <w:jc w:val="both"/>
        <w:rPr>
          <w:rFonts w:ascii="Arial" w:hAnsi="Arial"/>
        </w:rPr>
      </w:pPr>
      <w:r>
        <w:rPr>
          <w:rFonts w:ascii="Arial" w:hAnsi="Arial"/>
        </w:rPr>
        <w:t>Le titre de membre se perd :</w:t>
      </w:r>
    </w:p>
    <w:p w14:paraId="6FF65CBA" w14:textId="77777777" w:rsidR="00E52555" w:rsidRDefault="00E52555" w:rsidP="00E52555">
      <w:pPr>
        <w:numPr>
          <w:ilvl w:val="0"/>
          <w:numId w:val="2"/>
        </w:numPr>
        <w:spacing w:before="120"/>
        <w:jc w:val="both"/>
        <w:rPr>
          <w:rFonts w:ascii="Arial" w:hAnsi="Arial"/>
        </w:rPr>
      </w:pPr>
      <w:r>
        <w:rPr>
          <w:rFonts w:ascii="Arial" w:hAnsi="Arial"/>
        </w:rPr>
        <w:t>par démission</w:t>
      </w:r>
    </w:p>
    <w:p w14:paraId="595046C0" w14:textId="77777777" w:rsidR="00E52555" w:rsidRDefault="00E52555" w:rsidP="00E52555">
      <w:pPr>
        <w:numPr>
          <w:ilvl w:val="0"/>
          <w:numId w:val="2"/>
        </w:numPr>
        <w:spacing w:before="120"/>
        <w:jc w:val="both"/>
        <w:rPr>
          <w:rFonts w:ascii="Arial" w:hAnsi="Arial"/>
        </w:rPr>
      </w:pPr>
      <w:r>
        <w:rPr>
          <w:rFonts w:ascii="Arial" w:hAnsi="Arial"/>
        </w:rPr>
        <w:t>par radiation prononcée par le Comité Directeur pour non-paiement de la cotisation ou pour motif grave, l'intéressé ayant été entendu : il peut faire appel devant l'Assemblée Générale qui statue en dernier ressort</w:t>
      </w:r>
    </w:p>
    <w:p w14:paraId="77B72543" w14:textId="77777777" w:rsidR="00E52555" w:rsidRDefault="00E52555" w:rsidP="00E52555">
      <w:pPr>
        <w:numPr>
          <w:ilvl w:val="0"/>
          <w:numId w:val="2"/>
        </w:numPr>
        <w:spacing w:before="120"/>
        <w:jc w:val="both"/>
        <w:rPr>
          <w:rFonts w:ascii="Arial" w:hAnsi="Arial"/>
          <w:sz w:val="16"/>
        </w:rPr>
      </w:pPr>
      <w:r>
        <w:rPr>
          <w:rFonts w:ascii="Arial" w:hAnsi="Arial"/>
        </w:rPr>
        <w:t>par radiation prononcée par l'USEP nationale pour faute grave, l'intéressé ayant été entendu préalablement.</w:t>
      </w:r>
    </w:p>
    <w:p w14:paraId="481D82A9" w14:textId="77777777" w:rsidR="00E52555" w:rsidRDefault="00E52555" w:rsidP="00E52555">
      <w:pPr>
        <w:spacing w:before="480" w:after="120"/>
        <w:jc w:val="both"/>
        <w:rPr>
          <w:rFonts w:ascii="Arial" w:hAnsi="Arial"/>
          <w:b/>
          <w:sz w:val="24"/>
        </w:rPr>
      </w:pPr>
      <w:r>
        <w:rPr>
          <w:rFonts w:ascii="Arial" w:hAnsi="Arial"/>
          <w:b/>
          <w:sz w:val="24"/>
        </w:rPr>
        <w:t>ARTICLE 5 :</w:t>
      </w:r>
    </w:p>
    <w:p w14:paraId="2F2A6908" w14:textId="77777777" w:rsidR="00E52555" w:rsidRDefault="00E52555" w:rsidP="00E52555">
      <w:pPr>
        <w:numPr>
          <w:ilvl w:val="0"/>
          <w:numId w:val="1"/>
        </w:numPr>
        <w:spacing w:before="120"/>
        <w:jc w:val="both"/>
        <w:rPr>
          <w:rFonts w:ascii="Arial" w:hAnsi="Arial"/>
        </w:rPr>
      </w:pPr>
      <w:r>
        <w:rPr>
          <w:rFonts w:ascii="Arial" w:hAnsi="Arial"/>
        </w:rPr>
        <w:t>L'association s'engage :</w:t>
      </w:r>
    </w:p>
    <w:p w14:paraId="090C375E" w14:textId="77777777" w:rsidR="00E52555" w:rsidRDefault="00E52555" w:rsidP="00E52555">
      <w:pPr>
        <w:numPr>
          <w:ilvl w:val="0"/>
          <w:numId w:val="2"/>
        </w:numPr>
        <w:spacing w:before="120"/>
        <w:jc w:val="both"/>
        <w:rPr>
          <w:rFonts w:ascii="Arial" w:hAnsi="Arial"/>
        </w:rPr>
      </w:pPr>
      <w:r>
        <w:rPr>
          <w:rFonts w:ascii="Arial" w:hAnsi="Arial"/>
        </w:rPr>
        <w:t>à se conformer aux statuts et règlements de l'USEP nationale ainsi qu'à ceux du Comité Départemental,</w:t>
      </w:r>
    </w:p>
    <w:p w14:paraId="34B4D45C" w14:textId="26B37F2A" w:rsidR="00E52555" w:rsidRDefault="00E52555" w:rsidP="00E52555">
      <w:pPr>
        <w:numPr>
          <w:ilvl w:val="0"/>
          <w:numId w:val="2"/>
        </w:numPr>
        <w:spacing w:before="120"/>
        <w:jc w:val="both"/>
        <w:rPr>
          <w:rFonts w:ascii="Arial" w:hAnsi="Arial"/>
        </w:rPr>
      </w:pPr>
      <w:r>
        <w:rPr>
          <w:rFonts w:ascii="Arial" w:hAnsi="Arial"/>
        </w:rPr>
        <w:t>à transmettre chaque année au</w:t>
      </w:r>
      <w:r w:rsidR="00101B05">
        <w:rPr>
          <w:rFonts w:ascii="Arial" w:hAnsi="Arial"/>
        </w:rPr>
        <w:t xml:space="preserve"> Comité Départemental le procès-</w:t>
      </w:r>
      <w:r>
        <w:rPr>
          <w:rFonts w:ascii="Arial" w:hAnsi="Arial"/>
        </w:rPr>
        <w:t>verbal de son l’assemblée générale ainsi que les rapports moral, d’activité et financier,</w:t>
      </w:r>
    </w:p>
    <w:p w14:paraId="1843A4A4" w14:textId="77777777" w:rsidR="00E52555" w:rsidRDefault="00E52555" w:rsidP="00E52555">
      <w:pPr>
        <w:numPr>
          <w:ilvl w:val="0"/>
          <w:numId w:val="2"/>
        </w:numPr>
        <w:spacing w:before="120"/>
        <w:jc w:val="both"/>
        <w:rPr>
          <w:rFonts w:ascii="Arial" w:hAnsi="Arial" w:cs="Arial"/>
        </w:rPr>
      </w:pPr>
      <w:r>
        <w:rPr>
          <w:rFonts w:ascii="Arial" w:hAnsi="Arial" w:cs="Arial"/>
        </w:rPr>
        <w:t>à se soumettre aux sanctions disciplinaires qui lui seraient infligées en application des dits statuts et règlements.</w:t>
      </w:r>
    </w:p>
    <w:p w14:paraId="760FEB89" w14:textId="77777777" w:rsidR="00E52555" w:rsidRDefault="00E52555" w:rsidP="00E52555">
      <w:pPr>
        <w:pStyle w:val="Titre1"/>
        <w:keepNext w:val="0"/>
        <w:spacing w:before="600"/>
        <w:jc w:val="center"/>
        <w:rPr>
          <w:sz w:val="28"/>
        </w:rPr>
      </w:pPr>
      <w:r>
        <w:rPr>
          <w:sz w:val="28"/>
        </w:rPr>
        <w:t xml:space="preserve">TITRE II : </w:t>
      </w:r>
    </w:p>
    <w:p w14:paraId="5BCBDD4E" w14:textId="77777777" w:rsidR="00E52555" w:rsidRDefault="00E52555" w:rsidP="00E52555">
      <w:pPr>
        <w:pStyle w:val="Titre1"/>
        <w:keepNext w:val="0"/>
        <w:spacing w:before="120"/>
        <w:jc w:val="center"/>
      </w:pPr>
      <w:r>
        <w:rPr>
          <w:sz w:val="28"/>
        </w:rPr>
        <w:t>ADMINISTRATION ET FONCTIONNEMENT</w:t>
      </w:r>
    </w:p>
    <w:p w14:paraId="36F5E0F6" w14:textId="77777777" w:rsidR="00E52555" w:rsidRDefault="00E52555" w:rsidP="00E52555">
      <w:pPr>
        <w:pStyle w:val="Titre4"/>
        <w:numPr>
          <w:ilvl w:val="0"/>
          <w:numId w:val="7"/>
        </w:numPr>
        <w:rPr>
          <w:sz w:val="24"/>
        </w:rPr>
      </w:pPr>
      <w:r>
        <w:rPr>
          <w:sz w:val="24"/>
        </w:rPr>
        <w:t>L'ASSEMBL</w:t>
      </w:r>
      <w:r>
        <w:rPr>
          <w:rFonts w:cs="Arial"/>
          <w:sz w:val="24"/>
        </w:rPr>
        <w:t>É</w:t>
      </w:r>
      <w:r>
        <w:rPr>
          <w:sz w:val="24"/>
        </w:rPr>
        <w:t>E G</w:t>
      </w:r>
      <w:r>
        <w:rPr>
          <w:rFonts w:cs="Arial"/>
          <w:sz w:val="24"/>
        </w:rPr>
        <w:t>É</w:t>
      </w:r>
      <w:r>
        <w:rPr>
          <w:sz w:val="24"/>
        </w:rPr>
        <w:t>N</w:t>
      </w:r>
      <w:r>
        <w:rPr>
          <w:rFonts w:cs="Arial"/>
          <w:sz w:val="24"/>
        </w:rPr>
        <w:t>É</w:t>
      </w:r>
      <w:r>
        <w:rPr>
          <w:sz w:val="24"/>
        </w:rPr>
        <w:t>RALE</w:t>
      </w:r>
    </w:p>
    <w:p w14:paraId="11C41F3A" w14:textId="77777777" w:rsidR="00E52555" w:rsidRDefault="00E52555" w:rsidP="00E52555">
      <w:pPr>
        <w:spacing w:before="480" w:after="120"/>
        <w:jc w:val="both"/>
        <w:rPr>
          <w:rFonts w:ascii="Arial" w:hAnsi="Arial"/>
          <w:sz w:val="24"/>
        </w:rPr>
      </w:pPr>
      <w:r>
        <w:rPr>
          <w:rFonts w:ascii="Arial" w:hAnsi="Arial"/>
          <w:b/>
          <w:sz w:val="24"/>
        </w:rPr>
        <w:t>ARTICLE 6 :</w:t>
      </w:r>
    </w:p>
    <w:p w14:paraId="2BEEB017" w14:textId="77777777" w:rsidR="00E52555" w:rsidRDefault="00E52555" w:rsidP="00E52555">
      <w:pPr>
        <w:numPr>
          <w:ilvl w:val="0"/>
          <w:numId w:val="1"/>
        </w:numPr>
        <w:spacing w:before="120"/>
        <w:jc w:val="both"/>
        <w:rPr>
          <w:rFonts w:ascii="Arial" w:hAnsi="Arial"/>
        </w:rPr>
      </w:pPr>
      <w:r>
        <w:rPr>
          <w:rFonts w:ascii="Arial" w:hAnsi="Arial"/>
        </w:rPr>
        <w:t>L'Assemblée Générale comprend le directeur de l'école, membre de droit et les membres actifs en règle avec le trésorier. Chaque membre dispose d'une voix délibérative à l'exception des membres d'honneur qui assistent avec voix consultative.</w:t>
      </w:r>
    </w:p>
    <w:p w14:paraId="7EE628C9" w14:textId="77777777" w:rsidR="00E52555" w:rsidRDefault="00E52555" w:rsidP="00E52555">
      <w:pPr>
        <w:numPr>
          <w:ilvl w:val="0"/>
          <w:numId w:val="2"/>
        </w:numPr>
        <w:spacing w:before="120"/>
        <w:jc w:val="both"/>
        <w:rPr>
          <w:rFonts w:ascii="Arial" w:hAnsi="Arial"/>
        </w:rPr>
      </w:pPr>
      <w:r>
        <w:rPr>
          <w:rFonts w:ascii="Arial" w:hAnsi="Arial"/>
        </w:rPr>
        <w:t>En cas d'empêchement, un membre peut déléguer son droit de vote à un autre membre de l'assemblée ; chaque membre ne peut disposer de plus de deux voix.</w:t>
      </w:r>
    </w:p>
    <w:p w14:paraId="5EB79D54" w14:textId="77777777" w:rsidR="00E52555" w:rsidRDefault="00E52555" w:rsidP="00E52555">
      <w:pPr>
        <w:numPr>
          <w:ilvl w:val="0"/>
          <w:numId w:val="2"/>
        </w:numPr>
        <w:spacing w:before="120"/>
        <w:jc w:val="both"/>
        <w:rPr>
          <w:rFonts w:ascii="Arial" w:hAnsi="Arial"/>
        </w:rPr>
      </w:pPr>
      <w:r>
        <w:rPr>
          <w:rFonts w:ascii="Arial" w:hAnsi="Arial"/>
        </w:rPr>
        <w:t>Le vote par correspondance n'est pas admis.</w:t>
      </w:r>
    </w:p>
    <w:p w14:paraId="451B9886" w14:textId="77777777" w:rsidR="00E52555" w:rsidRDefault="00E52555" w:rsidP="00E52555">
      <w:pPr>
        <w:numPr>
          <w:ilvl w:val="0"/>
          <w:numId w:val="2"/>
        </w:numPr>
        <w:spacing w:before="120"/>
        <w:jc w:val="both"/>
        <w:rPr>
          <w:rFonts w:ascii="Arial" w:hAnsi="Arial"/>
        </w:rPr>
      </w:pPr>
      <w:r>
        <w:rPr>
          <w:rFonts w:ascii="Arial" w:hAnsi="Arial"/>
        </w:rPr>
        <w:t>Pour délibérer valablement, l'Assemblée Générale doit réunir la moitié au moins des membres de chaque collège d'enfants et adultes.</w:t>
      </w:r>
    </w:p>
    <w:p w14:paraId="4EB733EE" w14:textId="77777777" w:rsidR="00E52555" w:rsidRDefault="00E52555" w:rsidP="00E52555">
      <w:pPr>
        <w:numPr>
          <w:ilvl w:val="0"/>
          <w:numId w:val="2"/>
        </w:numPr>
        <w:spacing w:before="120"/>
        <w:jc w:val="both"/>
        <w:rPr>
          <w:rFonts w:ascii="Arial" w:hAnsi="Arial"/>
        </w:rPr>
      </w:pPr>
      <w:r>
        <w:rPr>
          <w:rFonts w:ascii="Arial" w:hAnsi="Arial"/>
        </w:rPr>
        <w:t>Si le quorum n'est pas atteint, une seconde assemblée est convoquée sous huitaine à l'initiative du président. L'assemblée peut délibérer quel que soit le nombre de présents.</w:t>
      </w:r>
    </w:p>
    <w:p w14:paraId="655016D6" w14:textId="77777777" w:rsidR="00E52555" w:rsidRDefault="00E52555" w:rsidP="00E52555">
      <w:pPr>
        <w:numPr>
          <w:ilvl w:val="0"/>
          <w:numId w:val="2"/>
        </w:numPr>
        <w:spacing w:before="120"/>
        <w:jc w:val="both"/>
        <w:rPr>
          <w:rFonts w:ascii="Arial" w:hAnsi="Arial"/>
        </w:rPr>
      </w:pPr>
      <w:r>
        <w:rPr>
          <w:rFonts w:ascii="Arial" w:hAnsi="Arial"/>
        </w:rPr>
        <w:t xml:space="preserve">L'Assemblée Générale se réunit au moins une fois par an, </w:t>
      </w:r>
      <w:proofErr w:type="gramStart"/>
      <w:r>
        <w:rPr>
          <w:rFonts w:ascii="Arial" w:hAnsi="Arial"/>
        </w:rPr>
        <w:t>aux lieu</w:t>
      </w:r>
      <w:proofErr w:type="gramEnd"/>
      <w:r>
        <w:rPr>
          <w:rFonts w:ascii="Arial" w:hAnsi="Arial"/>
        </w:rPr>
        <w:t xml:space="preserve"> et date fixés par le Comité Directeur de l'association.</w:t>
      </w:r>
    </w:p>
    <w:p w14:paraId="4C8906BA" w14:textId="77777777" w:rsidR="00E52555" w:rsidRDefault="00E52555" w:rsidP="00E52555">
      <w:pPr>
        <w:numPr>
          <w:ilvl w:val="0"/>
          <w:numId w:val="2"/>
        </w:numPr>
        <w:spacing w:before="120"/>
        <w:jc w:val="both"/>
        <w:rPr>
          <w:rFonts w:ascii="Arial" w:hAnsi="Arial"/>
        </w:rPr>
      </w:pPr>
      <w:r>
        <w:rPr>
          <w:rFonts w:ascii="Arial" w:hAnsi="Arial"/>
        </w:rPr>
        <w:t>Elle se réunit en outre, chaque fois que sa convocation est demandée par le Comité Directeur ou par la moitié des membres actifs de chaque collège.</w:t>
      </w:r>
    </w:p>
    <w:p w14:paraId="3FD3F87E" w14:textId="71E01FF4" w:rsidR="00677529" w:rsidRDefault="00DC4CDD" w:rsidP="00E52555">
      <w:pPr>
        <w:spacing w:before="120"/>
        <w:ind w:left="284"/>
        <w:jc w:val="both"/>
        <w:rPr>
          <w:rFonts w:ascii="Arial" w:hAnsi="Arial"/>
        </w:rPr>
      </w:pPr>
      <w:r>
        <w:rPr>
          <w:rFonts w:ascii="Arial" w:hAnsi="Arial"/>
          <w:noProof/>
        </w:rPr>
        <mc:AlternateContent>
          <mc:Choice Requires="wps">
            <w:drawing>
              <wp:anchor distT="0" distB="0" distL="114300" distR="114300" simplePos="0" relativeHeight="251684864" behindDoc="0" locked="0" layoutInCell="1" allowOverlap="1" wp14:anchorId="11009852" wp14:editId="28FC4B43">
                <wp:simplePos x="0" y="0"/>
                <wp:positionH relativeFrom="column">
                  <wp:posOffset>4904740</wp:posOffset>
                </wp:positionH>
                <wp:positionV relativeFrom="paragraph">
                  <wp:posOffset>115570</wp:posOffset>
                </wp:positionV>
                <wp:extent cx="352425" cy="375920"/>
                <wp:effectExtent l="0" t="1270" r="635" b="381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9A784" w14:textId="77777777" w:rsidR="000C2B15" w:rsidRDefault="000C2B15" w:rsidP="00294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386.2pt;margin-top:9.1pt;width:27.75pt;height:2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krugIAAMA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" filled="f" stroked="f">
                <v:textbox>
                  <w:txbxContent>
                    <w:p w14:paraId="1099A784" w14:textId="77777777" w:rsidR="000C2B15" w:rsidRDefault="000C2B15" w:rsidP="00294944"/>
                  </w:txbxContent>
                </v:textbox>
              </v:shape>
            </w:pict>
          </mc:Fallback>
        </mc:AlternateContent>
      </w:r>
    </w:p>
    <w:p w14:paraId="41F0DB55" w14:textId="0408D315" w:rsidR="00B25918" w:rsidRDefault="00124734" w:rsidP="004A0D94">
      <w:pPr>
        <w:spacing w:before="120"/>
        <w:ind w:left="284"/>
        <w:jc w:val="both"/>
        <w:rPr>
          <w:noProof/>
          <w:sz w:val="22"/>
          <w:szCs w:val="22"/>
        </w:rPr>
      </w:pPr>
      <w:r>
        <w:rPr>
          <w:rFonts w:ascii="Arial" w:hAnsi="Arial"/>
        </w:rPr>
        <w:tab/>
      </w:r>
      <w:r>
        <w:rPr>
          <w:rFonts w:ascii="Arial" w:hAnsi="Arial"/>
        </w:rPr>
        <w:tab/>
      </w:r>
      <w:r>
        <w:rPr>
          <w:rFonts w:ascii="Arial" w:hAnsi="Arial"/>
        </w:rPr>
        <w:tab/>
      </w:r>
      <w:r w:rsidR="00DC4CDD">
        <w:rPr>
          <w:rFonts w:ascii="Arial" w:hAnsi="Arial"/>
          <w:noProof/>
        </w:rPr>
        <mc:AlternateContent>
          <mc:Choice Requires="wps">
            <w:drawing>
              <wp:anchor distT="0" distB="0" distL="114300" distR="114300" simplePos="0" relativeHeight="251681792" behindDoc="0" locked="0" layoutInCell="1" allowOverlap="1" wp14:anchorId="5EE03FFA" wp14:editId="50666A4C">
                <wp:simplePos x="0" y="0"/>
                <wp:positionH relativeFrom="column">
                  <wp:posOffset>1529715</wp:posOffset>
                </wp:positionH>
                <wp:positionV relativeFrom="paragraph">
                  <wp:posOffset>42545</wp:posOffset>
                </wp:positionV>
                <wp:extent cx="240665" cy="237490"/>
                <wp:effectExtent l="0" t="4445" r="1270" b="63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AE5B8" w14:textId="77777777" w:rsidR="000C2B15" w:rsidRDefault="000C2B15" w:rsidP="000E2F2C"/>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8" o:spid="_x0000_s1028" type="#_x0000_t202" style="position:absolute;left:0;text-align:left;margin-left:120.45pt;margin-top:3.35pt;width:18.95pt;height:18.7pt;z-index:25168179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" stroked="f">
                <v:textbox style="mso-fit-shape-to-text:t">
                  <w:txbxContent>
                    <w:p w14:paraId="593AE5B8" w14:textId="77777777" w:rsidR="000C2B15" w:rsidRDefault="000C2B15" w:rsidP="000E2F2C"/>
                  </w:txbxContent>
                </v:textbox>
              </v:shape>
            </w:pict>
          </mc:Fallback>
        </mc:AlternateContent>
      </w:r>
      <w:r w:rsidR="009901AB">
        <w:rPr>
          <w:rFonts w:ascii="Arial" w:hAnsi="Arial"/>
        </w:rPr>
        <w:tab/>
      </w:r>
      <w:r w:rsidR="009901AB">
        <w:rPr>
          <w:rFonts w:ascii="Arial" w:hAnsi="Arial"/>
        </w:rPr>
        <w:tab/>
      </w:r>
      <w:r w:rsidR="009901AB">
        <w:rPr>
          <w:rFonts w:ascii="Arial" w:hAnsi="Arial"/>
        </w:rPr>
        <w:tab/>
      </w:r>
      <w:r w:rsidR="009901AB">
        <w:rPr>
          <w:rFonts w:ascii="Arial" w:hAnsi="Arial"/>
        </w:rPr>
        <w:tab/>
      </w:r>
      <w:r w:rsidR="005427E5">
        <w:rPr>
          <w:rFonts w:ascii="Arial" w:hAnsi="Arial"/>
        </w:rPr>
        <w:tab/>
      </w:r>
      <w:r w:rsidR="005427E5">
        <w:rPr>
          <w:rFonts w:ascii="Arial" w:hAnsi="Arial"/>
        </w:rPr>
        <w:tab/>
      </w:r>
      <w:r w:rsidR="005427E5">
        <w:rPr>
          <w:rFonts w:ascii="Arial" w:hAnsi="Arial"/>
        </w:rPr>
        <w:tab/>
      </w:r>
      <w:r w:rsidR="00F9710C">
        <w:rPr>
          <w:rFonts w:ascii="Arial" w:hAnsi="Arial"/>
        </w:rPr>
        <w:tab/>
      </w:r>
      <w:r w:rsidR="00F9710C">
        <w:rPr>
          <w:rFonts w:ascii="Arial" w:hAnsi="Arial"/>
        </w:rPr>
        <w:tab/>
      </w:r>
      <w:r w:rsidR="00BA04A8">
        <w:rPr>
          <w:rFonts w:ascii="Arial" w:hAnsi="Arial"/>
        </w:rPr>
        <w:t xml:space="preserve"> </w:t>
      </w:r>
      <w:r w:rsidR="006E5723">
        <w:rPr>
          <w:rFonts w:ascii="Arial" w:hAnsi="Arial"/>
        </w:rPr>
        <w:t xml:space="preserve">        </w:t>
      </w:r>
      <w:r w:rsidR="006E5723">
        <w:rPr>
          <w:rFonts w:ascii="Arial" w:hAnsi="Arial"/>
          <w:b/>
        </w:rPr>
        <w:t xml:space="preserve">  </w:t>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B91ABC">
        <w:rPr>
          <w:rFonts w:ascii="Arial" w:hAnsi="Arial"/>
          <w:b/>
          <w:noProof/>
        </w:rPr>
        <w:t xml:space="preserve">         </w:t>
      </w:r>
      <w:r w:rsidR="00B91ABC">
        <w:t xml:space="preserve"> </w:t>
      </w:r>
      <w:r w:rsidR="00B91ABC">
        <w:tab/>
        <w:t xml:space="preserve"> </w:t>
      </w:r>
      <w:r w:rsidR="00B15892">
        <w:rPr>
          <w:rFonts w:ascii="Arial" w:hAnsi="Arial"/>
          <w:i/>
          <w:noProof/>
        </w:rPr>
        <w:tab/>
      </w:r>
      <w:r w:rsidR="00B15892">
        <w:rPr>
          <w:rFonts w:ascii="Arial" w:hAnsi="Arial"/>
          <w:i/>
          <w:noProof/>
        </w:rPr>
        <w:tab/>
      </w:r>
      <w:r w:rsidR="00B15892">
        <w:rPr>
          <w:rFonts w:ascii="Arial" w:hAnsi="Arial"/>
          <w:i/>
          <w:noProof/>
        </w:rPr>
        <w:tab/>
      </w:r>
      <w:r w:rsidR="00B15892">
        <w:rPr>
          <w:rFonts w:ascii="Arial" w:hAnsi="Arial"/>
          <w:i/>
          <w:noProof/>
        </w:rPr>
        <w:tab/>
      </w:r>
      <w:r w:rsidR="00B15892">
        <w:rPr>
          <w:rFonts w:ascii="Arial" w:hAnsi="Arial"/>
          <w:i/>
          <w:noProof/>
        </w:rPr>
        <w:tab/>
      </w:r>
      <w:r w:rsidR="00B15892">
        <w:rPr>
          <w:rFonts w:ascii="Arial" w:hAnsi="Arial"/>
          <w:i/>
          <w:noProof/>
        </w:rPr>
        <w:tab/>
      </w:r>
      <w:r w:rsidR="00B15892">
        <w:rPr>
          <w:rFonts w:ascii="Arial" w:hAnsi="Arial"/>
          <w:i/>
          <w:noProof/>
        </w:rPr>
        <w:tab/>
      </w:r>
      <w:r w:rsidR="00B15892">
        <w:rPr>
          <w:rFonts w:ascii="Arial" w:hAnsi="Arial"/>
          <w:i/>
          <w:noProof/>
        </w:rPr>
        <w:tab/>
      </w:r>
      <w:r w:rsidR="00B91ABC">
        <w:rPr>
          <w:rFonts w:ascii="Arial" w:hAnsi="Arial"/>
          <w:i/>
          <w:noProof/>
        </w:rPr>
        <w:t xml:space="preserve">   </w:t>
      </w:r>
      <w:r w:rsidR="002256CE">
        <w:rPr>
          <w:sz w:val="22"/>
          <w:szCs w:val="22"/>
        </w:rPr>
        <w:tab/>
      </w:r>
    </w:p>
    <w:p w14:paraId="501B1263" w14:textId="77777777" w:rsidR="00B25918" w:rsidRDefault="00B25918" w:rsidP="00B25918">
      <w:pPr>
        <w:spacing w:before="120"/>
        <w:ind w:left="284"/>
        <w:jc w:val="right"/>
        <w:rPr>
          <w:noProof/>
          <w:sz w:val="22"/>
          <w:szCs w:val="22"/>
        </w:rPr>
      </w:pPr>
      <w:proofErr w:type="gramStart"/>
      <w:r w:rsidRPr="00B25918">
        <w:rPr>
          <w:b/>
          <w:color w:val="FF0000"/>
          <w:sz w:val="22"/>
          <w:szCs w:val="22"/>
        </w:rPr>
        <w:t>paraphe</w:t>
      </w:r>
      <w:proofErr w:type="gramEnd"/>
    </w:p>
    <w:p w14:paraId="399D36E2" w14:textId="77777777" w:rsidR="00E52555" w:rsidRDefault="00E52555" w:rsidP="004A0D94">
      <w:pPr>
        <w:spacing w:before="120"/>
        <w:ind w:left="284"/>
        <w:jc w:val="both"/>
        <w:rPr>
          <w:rFonts w:ascii="Arial" w:hAnsi="Arial"/>
        </w:rPr>
      </w:pPr>
      <w:r>
        <w:rPr>
          <w:rFonts w:ascii="Arial" w:hAnsi="Arial"/>
        </w:rPr>
        <w:lastRenderedPageBreak/>
        <w:t>L'ordre du jour, fixé par le Comité Directeur, est adressé en même temps que la convocation. La convocation est transmise par voie électronique, postale ou remise en main propre, au moins 15 jours avant l'Assemblée Générale.</w:t>
      </w:r>
    </w:p>
    <w:p w14:paraId="5F4F4A8D" w14:textId="77777777" w:rsidR="00E52555" w:rsidRDefault="00E52555" w:rsidP="00E52555">
      <w:pPr>
        <w:numPr>
          <w:ilvl w:val="0"/>
          <w:numId w:val="2"/>
        </w:numPr>
        <w:spacing w:before="120"/>
        <w:jc w:val="both"/>
        <w:rPr>
          <w:rFonts w:ascii="Arial" w:hAnsi="Arial"/>
          <w:b/>
        </w:rPr>
      </w:pPr>
      <w:r>
        <w:rPr>
          <w:rFonts w:ascii="Arial" w:hAnsi="Arial"/>
        </w:rPr>
        <w:t>Les membres désireux de voir porter des questions à l'ordre du jour de l'Assemblée Générale doivent adresser leurs propositions au siège de l'association au moins huit jours avant la réunion de l'assemblée.</w:t>
      </w:r>
    </w:p>
    <w:p w14:paraId="7FEBE3E0" w14:textId="77777777" w:rsidR="00E52555" w:rsidRDefault="00E52555" w:rsidP="00E52555">
      <w:pPr>
        <w:spacing w:before="480" w:after="120"/>
        <w:jc w:val="both"/>
        <w:rPr>
          <w:rFonts w:ascii="Arial" w:hAnsi="Arial"/>
          <w:b/>
          <w:sz w:val="24"/>
        </w:rPr>
      </w:pPr>
      <w:r>
        <w:rPr>
          <w:rFonts w:ascii="Arial" w:hAnsi="Arial"/>
          <w:b/>
          <w:sz w:val="24"/>
        </w:rPr>
        <w:t>ARTICLE 7 :</w:t>
      </w:r>
    </w:p>
    <w:p w14:paraId="179214B8" w14:textId="77777777" w:rsidR="00E52555" w:rsidRDefault="00E52555" w:rsidP="00E52555">
      <w:pPr>
        <w:numPr>
          <w:ilvl w:val="0"/>
          <w:numId w:val="1"/>
        </w:numPr>
        <w:spacing w:before="120"/>
        <w:jc w:val="both"/>
        <w:rPr>
          <w:rFonts w:ascii="Arial" w:hAnsi="Arial"/>
        </w:rPr>
      </w:pPr>
      <w:r>
        <w:rPr>
          <w:rFonts w:ascii="Arial" w:hAnsi="Arial"/>
        </w:rPr>
        <w:t>L'Assemblée Générale définit, oriente et contrôle le programme d'action de l'association.</w:t>
      </w:r>
    </w:p>
    <w:p w14:paraId="5A31928F" w14:textId="77777777" w:rsidR="00E52555" w:rsidRDefault="00E52555" w:rsidP="00E52555">
      <w:pPr>
        <w:numPr>
          <w:ilvl w:val="0"/>
          <w:numId w:val="2"/>
        </w:numPr>
        <w:spacing w:before="120"/>
        <w:jc w:val="both"/>
        <w:rPr>
          <w:rFonts w:ascii="Arial" w:hAnsi="Arial"/>
        </w:rPr>
      </w:pPr>
      <w:r>
        <w:rPr>
          <w:rFonts w:ascii="Arial" w:hAnsi="Arial"/>
        </w:rPr>
        <w:t>Elle entend chaque année les rapports sur la gestion du Comité Directeur et sur la situation morale et financière de l'association.</w:t>
      </w:r>
    </w:p>
    <w:p w14:paraId="3AD06F3C" w14:textId="77777777" w:rsidR="00E52555" w:rsidRDefault="00E52555" w:rsidP="00E52555">
      <w:pPr>
        <w:numPr>
          <w:ilvl w:val="0"/>
          <w:numId w:val="2"/>
        </w:numPr>
        <w:spacing w:before="120"/>
        <w:jc w:val="both"/>
        <w:rPr>
          <w:rFonts w:ascii="Arial" w:hAnsi="Arial"/>
        </w:rPr>
      </w:pPr>
      <w:r>
        <w:rPr>
          <w:rFonts w:ascii="Arial" w:hAnsi="Arial"/>
        </w:rPr>
        <w:t>Elle vote les comptes de l'exercice écoulé et le budget du prochain exercice.</w:t>
      </w:r>
    </w:p>
    <w:p w14:paraId="6948313A" w14:textId="77777777" w:rsidR="00E52555" w:rsidRDefault="00E52555" w:rsidP="00E52555">
      <w:pPr>
        <w:numPr>
          <w:ilvl w:val="0"/>
          <w:numId w:val="2"/>
        </w:numPr>
        <w:spacing w:before="120"/>
        <w:jc w:val="both"/>
        <w:rPr>
          <w:rFonts w:ascii="Arial" w:hAnsi="Arial"/>
        </w:rPr>
      </w:pPr>
      <w:r>
        <w:rPr>
          <w:rFonts w:ascii="Arial" w:hAnsi="Arial"/>
        </w:rPr>
        <w:t>L'Assemblée Générale délibère sur les questions mises à l'ordre du jour et procède à l'élection des membres du Comité Directeur.</w:t>
      </w:r>
    </w:p>
    <w:p w14:paraId="11957582" w14:textId="77777777" w:rsidR="00E52555" w:rsidRDefault="00E52555" w:rsidP="00E52555">
      <w:pPr>
        <w:numPr>
          <w:ilvl w:val="0"/>
          <w:numId w:val="2"/>
        </w:numPr>
        <w:spacing w:before="120"/>
        <w:jc w:val="both"/>
        <w:rPr>
          <w:rFonts w:ascii="Arial" w:hAnsi="Arial"/>
        </w:rPr>
      </w:pPr>
      <w:r>
        <w:rPr>
          <w:rFonts w:ascii="Arial" w:hAnsi="Arial"/>
        </w:rPr>
        <w:t>Elle désigne les représentants de l'association à l'Assemblée Générale du Comité Départemental USEP.</w:t>
      </w:r>
    </w:p>
    <w:p w14:paraId="2DC9C43C" w14:textId="77777777" w:rsidR="00E52555" w:rsidRDefault="00E52555" w:rsidP="00E52555">
      <w:pPr>
        <w:numPr>
          <w:ilvl w:val="0"/>
          <w:numId w:val="2"/>
        </w:numPr>
        <w:spacing w:before="120"/>
        <w:jc w:val="both"/>
        <w:rPr>
          <w:rFonts w:ascii="Arial" w:hAnsi="Arial"/>
        </w:rPr>
      </w:pPr>
      <w:r>
        <w:rPr>
          <w:rFonts w:ascii="Arial" w:hAnsi="Arial"/>
        </w:rPr>
        <w:t>Elle élit, en outre, deux vérificateurs aux comptes qui ne peuvent être membres du Comité Directeur de l'association.</w:t>
      </w:r>
    </w:p>
    <w:p w14:paraId="3079FAA1" w14:textId="77777777" w:rsidR="00E52555" w:rsidRDefault="00E52555" w:rsidP="00E52555">
      <w:pPr>
        <w:numPr>
          <w:ilvl w:val="0"/>
          <w:numId w:val="2"/>
        </w:numPr>
        <w:spacing w:before="120"/>
        <w:jc w:val="both"/>
        <w:rPr>
          <w:rFonts w:ascii="Arial" w:hAnsi="Arial"/>
        </w:rPr>
      </w:pPr>
      <w:r>
        <w:rPr>
          <w:rFonts w:ascii="Arial" w:hAnsi="Arial"/>
        </w:rPr>
        <w:t>Les délibérations sont prises à la majorité des voix des membres présents et éventuellement représentés.</w:t>
      </w:r>
    </w:p>
    <w:p w14:paraId="5290BB3E" w14:textId="77777777" w:rsidR="00E52555" w:rsidRDefault="00E52555" w:rsidP="00E52555">
      <w:pPr>
        <w:pStyle w:val="Titre3"/>
        <w:numPr>
          <w:ilvl w:val="0"/>
          <w:numId w:val="7"/>
        </w:numPr>
        <w:rPr>
          <w:sz w:val="24"/>
        </w:rPr>
      </w:pPr>
      <w:r>
        <w:rPr>
          <w:sz w:val="24"/>
        </w:rPr>
        <w:t>LE COMIT</w:t>
      </w:r>
      <w:r>
        <w:rPr>
          <w:rFonts w:cs="Arial"/>
          <w:sz w:val="24"/>
        </w:rPr>
        <w:t>É</w:t>
      </w:r>
      <w:r>
        <w:rPr>
          <w:sz w:val="24"/>
        </w:rPr>
        <w:t xml:space="preserve"> DIRECTEUR ET LE BUREAU</w:t>
      </w:r>
    </w:p>
    <w:p w14:paraId="156C21AD" w14:textId="4E6016AB" w:rsidR="00E52555" w:rsidRDefault="00DC4CDD" w:rsidP="00E52555">
      <w:pPr>
        <w:spacing w:before="480" w:after="120"/>
        <w:jc w:val="both"/>
        <w:rPr>
          <w:rFonts w:ascii="Arial" w:hAnsi="Arial"/>
          <w:b/>
          <w:sz w:val="24"/>
        </w:rPr>
      </w:pPr>
      <w:r>
        <w:rPr>
          <w:noProof/>
        </w:rPr>
        <mc:AlternateContent>
          <mc:Choice Requires="wps">
            <w:drawing>
              <wp:anchor distT="0" distB="0" distL="114300" distR="114300" simplePos="0" relativeHeight="251661312" behindDoc="1" locked="0" layoutInCell="1" allowOverlap="1" wp14:anchorId="5C0350E1" wp14:editId="50EDD062">
                <wp:simplePos x="0" y="0"/>
                <wp:positionH relativeFrom="column">
                  <wp:posOffset>-76835</wp:posOffset>
                </wp:positionH>
                <wp:positionV relativeFrom="paragraph">
                  <wp:posOffset>516890</wp:posOffset>
                </wp:positionV>
                <wp:extent cx="6086475" cy="757555"/>
                <wp:effectExtent l="18415" t="21590" r="19685" b="2095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757555"/>
                        </a:xfrm>
                        <a:prstGeom prst="rect">
                          <a:avLst/>
                        </a:prstGeom>
                        <a:solidFill>
                          <a:srgbClr val="E5E5E5"/>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05pt;margin-top:40.7pt;width:479.25pt;height:5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" fillcolor="#e5e5e5" strokeweight="2pt"/>
            </w:pict>
          </mc:Fallback>
        </mc:AlternateContent>
      </w:r>
      <w:r w:rsidR="00E52555">
        <w:rPr>
          <w:rFonts w:ascii="Arial" w:hAnsi="Arial"/>
          <w:b/>
          <w:sz w:val="24"/>
        </w:rPr>
        <w:t>ARTICLE 8 :</w:t>
      </w:r>
    </w:p>
    <w:p w14:paraId="7054AFC1" w14:textId="77777777" w:rsidR="00E52555" w:rsidRDefault="00E52555" w:rsidP="00E52555">
      <w:pPr>
        <w:numPr>
          <w:ilvl w:val="0"/>
          <w:numId w:val="1"/>
        </w:numPr>
        <w:spacing w:before="80"/>
        <w:jc w:val="both"/>
        <w:rPr>
          <w:rFonts w:ascii="Arial" w:hAnsi="Arial"/>
        </w:rPr>
      </w:pPr>
      <w:r>
        <w:rPr>
          <w:rFonts w:ascii="Arial" w:hAnsi="Arial"/>
        </w:rPr>
        <w:t>L'association est administrée par un Comité Directeur élu chaque année par l'Assemblée Générale, comprenant de 6 à 24 membres. Le Comité Directeur comprend 2/3 d'adultes dont au moins un parent d'élève et 1/3 d'élèves élus respectivement par le collège des adultes et le collège des élèves.</w:t>
      </w:r>
    </w:p>
    <w:p w14:paraId="7BE76B02" w14:textId="77777777" w:rsidR="00E52555" w:rsidRDefault="00E52555" w:rsidP="00E52555">
      <w:pPr>
        <w:numPr>
          <w:ilvl w:val="0"/>
          <w:numId w:val="1"/>
        </w:numPr>
        <w:spacing w:before="240"/>
        <w:jc w:val="both"/>
        <w:rPr>
          <w:rFonts w:ascii="Arial" w:hAnsi="Arial"/>
        </w:rPr>
      </w:pPr>
      <w:r>
        <w:rPr>
          <w:rFonts w:ascii="Arial" w:hAnsi="Arial"/>
        </w:rPr>
        <w:t>Les membres sortants sont rééligibles.</w:t>
      </w:r>
    </w:p>
    <w:p w14:paraId="78011B24" w14:textId="77777777" w:rsidR="00E52555" w:rsidRDefault="00E52555" w:rsidP="00E52555">
      <w:pPr>
        <w:numPr>
          <w:ilvl w:val="0"/>
          <w:numId w:val="1"/>
        </w:numPr>
        <w:spacing w:before="40"/>
        <w:jc w:val="both"/>
        <w:rPr>
          <w:rFonts w:ascii="Arial" w:hAnsi="Arial"/>
        </w:rPr>
      </w:pPr>
      <w:r>
        <w:rPr>
          <w:rFonts w:ascii="Arial" w:hAnsi="Arial"/>
        </w:rPr>
        <w:t>En cas de vacance d'un ou plusieurs sièges au Comité Directeur, celui-ci peut pourvoir à leur remplacement.</w:t>
      </w:r>
    </w:p>
    <w:p w14:paraId="5D7B382D" w14:textId="77777777" w:rsidR="00E52555" w:rsidRDefault="00E52555" w:rsidP="00E52555">
      <w:pPr>
        <w:spacing w:before="480" w:after="120"/>
        <w:jc w:val="both"/>
        <w:rPr>
          <w:rFonts w:ascii="Arial" w:hAnsi="Arial"/>
          <w:b/>
          <w:sz w:val="24"/>
        </w:rPr>
      </w:pPr>
      <w:r>
        <w:rPr>
          <w:rFonts w:ascii="Arial" w:hAnsi="Arial"/>
          <w:b/>
          <w:sz w:val="24"/>
        </w:rPr>
        <w:t>ARTICLE 9 :</w:t>
      </w:r>
    </w:p>
    <w:p w14:paraId="5B26F92D" w14:textId="77777777" w:rsidR="00E52555" w:rsidRDefault="00E52555" w:rsidP="00E52555">
      <w:pPr>
        <w:numPr>
          <w:ilvl w:val="0"/>
          <w:numId w:val="1"/>
        </w:numPr>
        <w:spacing w:before="120"/>
        <w:jc w:val="both"/>
        <w:rPr>
          <w:rFonts w:ascii="Arial" w:hAnsi="Arial"/>
        </w:rPr>
      </w:pPr>
      <w:r>
        <w:rPr>
          <w:rFonts w:ascii="Arial" w:hAnsi="Arial"/>
        </w:rPr>
        <w:t>Le Comité Directeur règle, par ses délibérations, les questions relatives au fonctionnement de l'association. Il arrête, compte tenu des orientations définies en Assemblée Générale et en conformité avec la politique de l'USEP, le programme des activités de l'association.</w:t>
      </w:r>
    </w:p>
    <w:p w14:paraId="01322398" w14:textId="77777777" w:rsidR="00E52555" w:rsidRDefault="00E52555" w:rsidP="00E52555">
      <w:pPr>
        <w:numPr>
          <w:ilvl w:val="0"/>
          <w:numId w:val="1"/>
        </w:numPr>
        <w:spacing w:before="120"/>
        <w:jc w:val="both"/>
        <w:rPr>
          <w:rFonts w:ascii="Arial" w:hAnsi="Arial"/>
        </w:rPr>
      </w:pPr>
      <w:r>
        <w:rPr>
          <w:rFonts w:ascii="Arial" w:hAnsi="Arial"/>
        </w:rPr>
        <w:t>Le Comité Directeur se réunit au moins trois fois par an, sur convocation du président ou à la demande de la moitié au moins de ses membres.</w:t>
      </w:r>
    </w:p>
    <w:p w14:paraId="7B8C3570" w14:textId="77777777" w:rsidR="00E52555" w:rsidRDefault="00E52555" w:rsidP="00E52555">
      <w:pPr>
        <w:numPr>
          <w:ilvl w:val="0"/>
          <w:numId w:val="2"/>
        </w:numPr>
        <w:spacing w:before="120"/>
        <w:jc w:val="both"/>
        <w:rPr>
          <w:rFonts w:ascii="Arial" w:hAnsi="Arial"/>
        </w:rPr>
      </w:pPr>
      <w:r>
        <w:rPr>
          <w:rFonts w:ascii="Arial" w:hAnsi="Arial"/>
        </w:rPr>
        <w:t>Il instruit toutes les affaires soumises à l'Assemblée Générale et pourvoit à l'exécution de ses délibérations.</w:t>
      </w:r>
    </w:p>
    <w:p w14:paraId="4CEB04DF" w14:textId="77777777" w:rsidR="00E52555" w:rsidRDefault="00E52555" w:rsidP="00E52555">
      <w:pPr>
        <w:numPr>
          <w:ilvl w:val="0"/>
          <w:numId w:val="2"/>
        </w:numPr>
        <w:spacing w:before="120"/>
        <w:jc w:val="both"/>
        <w:rPr>
          <w:rFonts w:ascii="Arial" w:hAnsi="Arial"/>
        </w:rPr>
      </w:pPr>
      <w:r>
        <w:rPr>
          <w:rFonts w:ascii="Arial" w:hAnsi="Arial"/>
        </w:rPr>
        <w:t>Les décisions du Comité Directeur sont prises à la majorité des voix des membres présents : en cas de partage égal des voix, celle du président est prépondérante.</w:t>
      </w:r>
    </w:p>
    <w:p w14:paraId="6F26B5B4" w14:textId="4DC226F7" w:rsidR="004A0D94" w:rsidRPr="00B15892" w:rsidRDefault="00DC4CDD" w:rsidP="00DC4CDD">
      <w:pPr>
        <w:numPr>
          <w:ilvl w:val="0"/>
          <w:numId w:val="2"/>
        </w:numPr>
        <w:spacing w:before="480" w:after="120"/>
        <w:ind w:left="0" w:firstLine="0"/>
        <w:jc w:val="both"/>
        <w:rPr>
          <w:rFonts w:ascii="Arial" w:hAnsi="Arial"/>
          <w:b/>
          <w:sz w:val="24"/>
        </w:rPr>
      </w:pPr>
      <w:r>
        <w:rPr>
          <w:rFonts w:ascii="Arial" w:hAnsi="Arial"/>
          <w:b/>
          <w:noProof/>
        </w:rPr>
        <mc:AlternateContent>
          <mc:Choice Requires="wps">
            <w:drawing>
              <wp:anchor distT="0" distB="0" distL="114300" distR="114300" simplePos="0" relativeHeight="251691008" behindDoc="0" locked="0" layoutInCell="1" allowOverlap="1" wp14:anchorId="0642B9A2" wp14:editId="3DFA7E0A">
                <wp:simplePos x="0" y="0"/>
                <wp:positionH relativeFrom="column">
                  <wp:posOffset>4772660</wp:posOffset>
                </wp:positionH>
                <wp:positionV relativeFrom="paragraph">
                  <wp:posOffset>784860</wp:posOffset>
                </wp:positionV>
                <wp:extent cx="1315085" cy="281940"/>
                <wp:effectExtent l="635" t="3810" r="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97BEE" w14:textId="77777777" w:rsidR="00B15892" w:rsidRDefault="00B15892">
                            <w:r>
                              <w:t xml:space="preserve">   </w:t>
                            </w:r>
                            <w:r w:rsidR="00A96A50">
                              <w:rPr>
                                <w:sz w:val="22"/>
                                <w:szCs w:val="22"/>
                              </w:rPr>
                              <w:t xml:space="preserve">     </w:t>
                            </w:r>
                            <w:r w:rsidR="00AB6AB1">
                              <w:rPr>
                                <w:sz w:val="22"/>
                                <w:szCs w:val="22"/>
                              </w:rPr>
                              <w:tab/>
                            </w:r>
                            <w:proofErr w:type="gramStart"/>
                            <w:r w:rsidR="00B25918" w:rsidRPr="00B25918">
                              <w:rPr>
                                <w:b/>
                                <w:color w:val="FF0000"/>
                                <w:sz w:val="22"/>
                                <w:szCs w:val="22"/>
                              </w:rPr>
                              <w:t>paraphe</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9" type="#_x0000_t202" style="position:absolute;left:0;text-align:left;margin-left:375.8pt;margin-top:61.8pt;width:103.55pt;height:2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" stroked="f">
                <v:textbox>
                  <w:txbxContent>
                    <w:p w14:paraId="60497BEE" w14:textId="77777777" w:rsidR="00B15892" w:rsidRDefault="00B15892">
                      <w:r>
                        <w:t xml:space="preserve">   </w:t>
                      </w:r>
                      <w:r w:rsidR="00A96A50">
                        <w:rPr>
                          <w:sz w:val="22"/>
                          <w:szCs w:val="22"/>
                        </w:rPr>
                        <w:t xml:space="preserve">     </w:t>
                      </w:r>
                      <w:r w:rsidR="00AB6AB1">
                        <w:rPr>
                          <w:sz w:val="22"/>
                          <w:szCs w:val="22"/>
                        </w:rPr>
                        <w:tab/>
                      </w:r>
                      <w:proofErr w:type="gramStart"/>
                      <w:r w:rsidR="00B25918" w:rsidRPr="00B25918">
                        <w:rPr>
                          <w:b/>
                          <w:color w:val="FF0000"/>
                          <w:sz w:val="22"/>
                          <w:szCs w:val="22"/>
                        </w:rPr>
                        <w:t>paraphe</w:t>
                      </w:r>
                      <w:proofErr w:type="gramEnd"/>
                    </w:p>
                  </w:txbxContent>
                </v:textbox>
              </v:shape>
            </w:pict>
          </mc:Fallback>
        </mc:AlternateContent>
      </w:r>
      <w:r w:rsidR="00E52555" w:rsidRPr="00B15892">
        <w:rPr>
          <w:rFonts w:ascii="Arial" w:hAnsi="Arial"/>
        </w:rPr>
        <w:t>Le Comité Directeur ne délibère valablement que si la moitié au moins des membres élus est présente.</w:t>
      </w:r>
      <w:r w:rsidR="005427E5" w:rsidRPr="00B15892">
        <w:rPr>
          <w:rFonts w:ascii="Arial" w:hAnsi="Arial"/>
          <w:b/>
        </w:rPr>
        <w:tab/>
      </w:r>
      <w:r w:rsidR="005427E5" w:rsidRPr="00B15892">
        <w:rPr>
          <w:rFonts w:ascii="Arial" w:hAnsi="Arial"/>
          <w:b/>
        </w:rPr>
        <w:tab/>
      </w:r>
      <w:r w:rsidR="005427E5" w:rsidRPr="00B15892">
        <w:rPr>
          <w:rFonts w:ascii="Arial" w:hAnsi="Arial"/>
          <w:b/>
        </w:rPr>
        <w:tab/>
      </w:r>
      <w:r w:rsidR="005427E5" w:rsidRPr="00B15892">
        <w:rPr>
          <w:rFonts w:ascii="Arial" w:hAnsi="Arial"/>
          <w:b/>
        </w:rPr>
        <w:tab/>
      </w:r>
      <w:r w:rsidR="005427E5" w:rsidRPr="00B15892">
        <w:rPr>
          <w:rFonts w:ascii="Arial" w:hAnsi="Arial"/>
          <w:b/>
        </w:rPr>
        <w:tab/>
      </w:r>
      <w:r w:rsidR="00BA04A8" w:rsidRPr="00B15892">
        <w:rPr>
          <w:rFonts w:ascii="Arial" w:hAnsi="Arial"/>
          <w:b/>
        </w:rPr>
        <w:tab/>
      </w:r>
      <w:r w:rsidR="00BA04A8" w:rsidRPr="00B15892">
        <w:rPr>
          <w:rFonts w:ascii="Arial" w:hAnsi="Arial"/>
          <w:b/>
        </w:rPr>
        <w:tab/>
      </w:r>
      <w:r w:rsidR="00B91ABC">
        <w:t xml:space="preserve">               </w:t>
      </w:r>
      <w:r w:rsidR="00B15892" w:rsidRPr="00B15892">
        <w:rPr>
          <w:rFonts w:ascii="Arial" w:hAnsi="Arial"/>
          <w:b/>
        </w:rPr>
        <w:tab/>
      </w:r>
      <w:r w:rsidR="00B91ABC">
        <w:br w:type="page"/>
      </w:r>
      <w:r w:rsidR="00E52555" w:rsidRPr="00B15892">
        <w:rPr>
          <w:rFonts w:ascii="Arial" w:hAnsi="Arial"/>
          <w:b/>
          <w:sz w:val="24"/>
        </w:rPr>
        <w:lastRenderedPageBreak/>
        <w:t>ARTICLE 10 :</w:t>
      </w:r>
    </w:p>
    <w:p w14:paraId="3B159A4D" w14:textId="77777777" w:rsidR="00DA4049" w:rsidRPr="00DA4049" w:rsidRDefault="00DA4049" w:rsidP="00E52555">
      <w:pPr>
        <w:spacing w:before="480" w:after="120"/>
        <w:jc w:val="both"/>
        <w:rPr>
          <w:rFonts w:ascii="Arial" w:hAnsi="Arial"/>
          <w:b/>
          <w:sz w:val="24"/>
        </w:rPr>
      </w:pPr>
    </w:p>
    <w:p w14:paraId="46CD42A1" w14:textId="597B61E2" w:rsidR="00E52555" w:rsidRDefault="00DC4CDD" w:rsidP="00E52555">
      <w:pPr>
        <w:numPr>
          <w:ilvl w:val="0"/>
          <w:numId w:val="1"/>
        </w:numPr>
        <w:spacing w:before="160"/>
        <w:ind w:left="284" w:hanging="284"/>
        <w:jc w:val="both"/>
        <w:rPr>
          <w:rFonts w:ascii="Arial" w:hAnsi="Arial"/>
        </w:rPr>
      </w:pPr>
      <w:r>
        <w:rPr>
          <w:noProof/>
        </w:rPr>
        <mc:AlternateContent>
          <mc:Choice Requires="wps">
            <w:drawing>
              <wp:anchor distT="0" distB="0" distL="114300" distR="114300" simplePos="0" relativeHeight="251662336" behindDoc="1" locked="0" layoutInCell="1" allowOverlap="1" wp14:anchorId="48D832EC" wp14:editId="371C732D">
                <wp:simplePos x="0" y="0"/>
                <wp:positionH relativeFrom="column">
                  <wp:posOffset>-162560</wp:posOffset>
                </wp:positionH>
                <wp:positionV relativeFrom="paragraph">
                  <wp:posOffset>-86360</wp:posOffset>
                </wp:positionV>
                <wp:extent cx="6057900" cy="550545"/>
                <wp:effectExtent l="18415" t="18415" r="19685" b="215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50545"/>
                        </a:xfrm>
                        <a:prstGeom prst="rect">
                          <a:avLst/>
                        </a:prstGeom>
                        <a:solidFill>
                          <a:srgbClr val="D9D9D9"/>
                        </a:solidFill>
                        <a:ln w="25400">
                          <a:solidFill>
                            <a:srgbClr val="000000"/>
                          </a:solidFill>
                          <a:miter lim="800000"/>
                          <a:headEnd/>
                          <a:tailEnd/>
                        </a:ln>
                      </wps:spPr>
                      <wps:txbx>
                        <w:txbxContent>
                          <w:p w14:paraId="525FEE23" w14:textId="77777777" w:rsidR="000C2B15" w:rsidRDefault="000C2B15" w:rsidP="00E5255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12.8pt;margin-top:-6.8pt;width:477pt;height:4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" fillcolor="#d9d9d9" strokeweight="2pt">
                <v:textbox inset="1pt,1pt,1pt,1pt">
                  <w:txbxContent>
                    <w:p w14:paraId="525FEE23" w14:textId="77777777" w:rsidR="000C2B15" w:rsidRDefault="000C2B15" w:rsidP="00E52555"/>
                  </w:txbxContent>
                </v:textbox>
              </v:rect>
            </w:pict>
          </mc:Fallback>
        </mc:AlternateContent>
      </w:r>
      <w:r w:rsidR="00E52555">
        <w:rPr>
          <w:rFonts w:ascii="Arial" w:hAnsi="Arial"/>
        </w:rPr>
        <w:t>Après l'Assemblée Générale, le Comité Directeur désigne, parmi ses membres adultes, un Bureau composé d'un président, d'un secrétaire et d'un trésorier.</w:t>
      </w:r>
    </w:p>
    <w:p w14:paraId="4B81FF57" w14:textId="77777777" w:rsidR="00E52555" w:rsidRDefault="00E52555" w:rsidP="00E52555">
      <w:pPr>
        <w:numPr>
          <w:ilvl w:val="0"/>
          <w:numId w:val="1"/>
        </w:numPr>
        <w:spacing w:before="160"/>
        <w:ind w:left="284" w:hanging="284"/>
        <w:jc w:val="both"/>
        <w:rPr>
          <w:rFonts w:ascii="Arial" w:hAnsi="Arial"/>
          <w:bCs/>
        </w:rPr>
      </w:pPr>
      <w:r>
        <w:rPr>
          <w:rFonts w:ascii="Arial" w:hAnsi="Arial"/>
          <w:bCs/>
        </w:rPr>
        <w:t>Si besoin est, le Comité Directeur peut désigner parmi ses membres adultes un ou plusieurs vice-présidents, un ou plusieurs secrétaires adjoints, un ou plusieurs trésoriers adjoints.</w:t>
      </w:r>
    </w:p>
    <w:p w14:paraId="552D992D" w14:textId="77777777" w:rsidR="00E52555" w:rsidRDefault="00E52555" w:rsidP="00E52555">
      <w:pPr>
        <w:spacing w:before="120"/>
        <w:jc w:val="both"/>
        <w:rPr>
          <w:rFonts w:ascii="Arial" w:hAnsi="Arial"/>
          <w:bCs/>
        </w:rPr>
      </w:pPr>
    </w:p>
    <w:p w14:paraId="515A34C1" w14:textId="77777777" w:rsidR="00E52555" w:rsidRDefault="00E52555" w:rsidP="00E52555">
      <w:pPr>
        <w:numPr>
          <w:ilvl w:val="0"/>
          <w:numId w:val="1"/>
        </w:numPr>
        <w:pBdr>
          <w:top w:val="single" w:sz="18" w:space="1" w:color="auto"/>
          <w:left w:val="single" w:sz="18" w:space="11" w:color="auto"/>
          <w:bottom w:val="single" w:sz="18" w:space="1" w:color="auto"/>
          <w:right w:val="single" w:sz="18" w:space="8" w:color="auto"/>
        </w:pBdr>
        <w:shd w:val="clear" w:color="auto" w:fill="D9D9D9"/>
        <w:spacing w:before="120" w:after="120"/>
        <w:ind w:left="284" w:hanging="284"/>
        <w:jc w:val="both"/>
        <w:rPr>
          <w:rFonts w:ascii="Arial" w:hAnsi="Arial"/>
          <w:b/>
        </w:rPr>
      </w:pPr>
      <w:r>
        <w:rPr>
          <w:rFonts w:ascii="Arial" w:hAnsi="Arial"/>
        </w:rPr>
        <w:t>Dans le cas où le directeur de l'école n'est pas membre du Bureau, il assiste de plein droit aux réunions de celui-ci avec voix consultative.</w:t>
      </w:r>
    </w:p>
    <w:p w14:paraId="0CA6AF0D" w14:textId="77777777" w:rsidR="00E52555" w:rsidRDefault="00E52555" w:rsidP="00E52555">
      <w:pPr>
        <w:spacing w:before="480" w:after="120"/>
        <w:jc w:val="both"/>
        <w:rPr>
          <w:rFonts w:ascii="Arial" w:hAnsi="Arial"/>
          <w:b/>
          <w:sz w:val="24"/>
        </w:rPr>
      </w:pPr>
      <w:r>
        <w:rPr>
          <w:rFonts w:ascii="Arial" w:hAnsi="Arial"/>
          <w:b/>
          <w:sz w:val="24"/>
        </w:rPr>
        <w:t>ARTICLE 11 :</w:t>
      </w:r>
    </w:p>
    <w:p w14:paraId="71963E84" w14:textId="77777777" w:rsidR="00E52555" w:rsidRDefault="00E52555" w:rsidP="00E52555">
      <w:pPr>
        <w:numPr>
          <w:ilvl w:val="0"/>
          <w:numId w:val="1"/>
        </w:numPr>
        <w:jc w:val="both"/>
        <w:rPr>
          <w:rFonts w:ascii="Arial" w:hAnsi="Arial"/>
          <w:b/>
        </w:rPr>
      </w:pPr>
      <w:r>
        <w:rPr>
          <w:rFonts w:ascii="Arial" w:hAnsi="Arial"/>
        </w:rPr>
        <w:t>Le président représente l'association dans tous les actes de la vie civile et devant les tribunaux. Il a qualité pour signer tous les actes nécessaires. Il ordonnance les dépenses ; il peut déléguer certaines de ses attributions dans les conditions fixées par le règlement intérieur.</w:t>
      </w:r>
    </w:p>
    <w:p w14:paraId="2BE94205" w14:textId="77777777" w:rsidR="00E52555" w:rsidRDefault="00E52555" w:rsidP="00E52555">
      <w:pPr>
        <w:spacing w:before="480" w:after="120"/>
        <w:jc w:val="both"/>
        <w:rPr>
          <w:rFonts w:ascii="Arial" w:hAnsi="Arial"/>
          <w:sz w:val="24"/>
        </w:rPr>
      </w:pPr>
      <w:r>
        <w:rPr>
          <w:rFonts w:ascii="Arial" w:hAnsi="Arial"/>
          <w:b/>
          <w:sz w:val="24"/>
        </w:rPr>
        <w:t>ARTICLE 12 :</w:t>
      </w:r>
    </w:p>
    <w:p w14:paraId="2E967B3B" w14:textId="77777777" w:rsidR="00E52555" w:rsidRDefault="00E52555" w:rsidP="00E52555">
      <w:pPr>
        <w:numPr>
          <w:ilvl w:val="0"/>
          <w:numId w:val="1"/>
        </w:numPr>
        <w:spacing w:before="40"/>
        <w:jc w:val="both"/>
        <w:rPr>
          <w:rFonts w:ascii="Arial" w:hAnsi="Arial"/>
        </w:rPr>
      </w:pPr>
      <w:r>
        <w:rPr>
          <w:rFonts w:ascii="Arial" w:hAnsi="Arial"/>
        </w:rPr>
        <w:t>Le Comité Directeur de l'association est secondé dans sa tâche par des commissions et si nécessaires, par des groupes de travail pour actions ponctuelles.</w:t>
      </w:r>
    </w:p>
    <w:p w14:paraId="5E024FDD" w14:textId="77777777" w:rsidR="00E52555" w:rsidRDefault="00E52555" w:rsidP="00E52555">
      <w:pPr>
        <w:numPr>
          <w:ilvl w:val="0"/>
          <w:numId w:val="1"/>
        </w:numPr>
        <w:spacing w:before="40"/>
        <w:jc w:val="both"/>
        <w:rPr>
          <w:rFonts w:ascii="Arial" w:hAnsi="Arial" w:cs="Arial"/>
        </w:rPr>
      </w:pPr>
      <w:r>
        <w:rPr>
          <w:rFonts w:ascii="Arial" w:hAnsi="Arial" w:cs="Arial"/>
        </w:rPr>
        <w:t>Le nombre, la composition, la mission des commissions et groupes de travail ainsi que le mode de désignation de leurs membres sont fixés par le Comité Directeur.</w:t>
      </w:r>
    </w:p>
    <w:p w14:paraId="19BEAB6D" w14:textId="77777777" w:rsidR="00E52555" w:rsidRDefault="00E52555" w:rsidP="00E52555">
      <w:pPr>
        <w:pStyle w:val="Titre2"/>
        <w:keepNext w:val="0"/>
        <w:spacing w:before="960"/>
        <w:rPr>
          <w:sz w:val="28"/>
        </w:rPr>
      </w:pPr>
      <w:r>
        <w:rPr>
          <w:sz w:val="28"/>
        </w:rPr>
        <w:t xml:space="preserve">TITRE III : </w:t>
      </w:r>
    </w:p>
    <w:p w14:paraId="42C33BC8" w14:textId="77777777" w:rsidR="00E52555" w:rsidRDefault="00E52555" w:rsidP="00E52555">
      <w:pPr>
        <w:pStyle w:val="Titre2"/>
        <w:keepNext w:val="0"/>
        <w:spacing w:before="120"/>
      </w:pPr>
      <w:r>
        <w:rPr>
          <w:sz w:val="28"/>
        </w:rPr>
        <w:t>DOTATIONS – RESSOURCES</w:t>
      </w:r>
    </w:p>
    <w:p w14:paraId="56D9308F" w14:textId="77777777" w:rsidR="00E52555" w:rsidRDefault="00E52555" w:rsidP="00E52555"/>
    <w:p w14:paraId="6528D409" w14:textId="77777777" w:rsidR="00E52555" w:rsidRDefault="00E52555" w:rsidP="00E52555"/>
    <w:p w14:paraId="6A5B414C" w14:textId="77777777" w:rsidR="00E52555" w:rsidRDefault="00E52555" w:rsidP="00E52555">
      <w:pPr>
        <w:spacing w:before="480" w:after="120"/>
        <w:jc w:val="both"/>
        <w:rPr>
          <w:rFonts w:ascii="Arial" w:hAnsi="Arial"/>
          <w:sz w:val="24"/>
        </w:rPr>
      </w:pPr>
      <w:r>
        <w:rPr>
          <w:rFonts w:ascii="Arial" w:hAnsi="Arial"/>
          <w:b/>
          <w:sz w:val="24"/>
        </w:rPr>
        <w:t>ARTICLE 13 :</w:t>
      </w:r>
    </w:p>
    <w:p w14:paraId="49E4ED41" w14:textId="77777777" w:rsidR="00E52555" w:rsidRDefault="00E52555" w:rsidP="00E52555">
      <w:pPr>
        <w:numPr>
          <w:ilvl w:val="0"/>
          <w:numId w:val="1"/>
        </w:numPr>
        <w:spacing w:before="120"/>
        <w:jc w:val="both"/>
        <w:rPr>
          <w:rFonts w:ascii="Arial" w:hAnsi="Arial"/>
        </w:rPr>
      </w:pPr>
      <w:r>
        <w:rPr>
          <w:rFonts w:ascii="Arial" w:hAnsi="Arial"/>
        </w:rPr>
        <w:t>Les ressources de l'association comprennent :</w:t>
      </w:r>
    </w:p>
    <w:p w14:paraId="6E6EBEFC" w14:textId="77777777" w:rsidR="00E52555" w:rsidRDefault="00E52555" w:rsidP="00E52555">
      <w:pPr>
        <w:numPr>
          <w:ilvl w:val="0"/>
          <w:numId w:val="2"/>
        </w:numPr>
        <w:spacing w:before="120"/>
        <w:jc w:val="both"/>
        <w:rPr>
          <w:rFonts w:ascii="Arial" w:hAnsi="Arial"/>
        </w:rPr>
      </w:pPr>
      <w:r>
        <w:rPr>
          <w:rFonts w:ascii="Arial" w:hAnsi="Arial"/>
        </w:rPr>
        <w:t>Les recettes propres réalisées à l'occasion des manifestations qu'elle organise et de ses diverses activités.</w:t>
      </w:r>
    </w:p>
    <w:p w14:paraId="29A1CABA" w14:textId="77777777" w:rsidR="00E52555" w:rsidRDefault="00E52555" w:rsidP="00E52555">
      <w:pPr>
        <w:numPr>
          <w:ilvl w:val="0"/>
          <w:numId w:val="2"/>
        </w:numPr>
        <w:spacing w:before="120"/>
        <w:jc w:val="both"/>
        <w:rPr>
          <w:rFonts w:ascii="Arial" w:hAnsi="Arial"/>
        </w:rPr>
      </w:pPr>
      <w:r>
        <w:rPr>
          <w:rFonts w:ascii="Arial" w:hAnsi="Arial"/>
        </w:rPr>
        <w:t>Le montant des cotisations et souscriptions de ses membres.</w:t>
      </w:r>
    </w:p>
    <w:p w14:paraId="3EEAFABE" w14:textId="77777777" w:rsidR="00E52555" w:rsidRDefault="00E52555" w:rsidP="00E52555">
      <w:pPr>
        <w:numPr>
          <w:ilvl w:val="0"/>
          <w:numId w:val="2"/>
        </w:numPr>
        <w:spacing w:before="120"/>
        <w:jc w:val="both"/>
        <w:rPr>
          <w:rFonts w:ascii="Arial" w:hAnsi="Arial"/>
        </w:rPr>
      </w:pPr>
      <w:r>
        <w:rPr>
          <w:rFonts w:ascii="Arial" w:hAnsi="Arial"/>
        </w:rPr>
        <w:t>Les participations financières accordées par le Comité Départemental USEP.</w:t>
      </w:r>
    </w:p>
    <w:p w14:paraId="57A21534" w14:textId="77777777" w:rsidR="00E52555" w:rsidRDefault="00E52555" w:rsidP="00E52555">
      <w:pPr>
        <w:numPr>
          <w:ilvl w:val="0"/>
          <w:numId w:val="2"/>
        </w:numPr>
        <w:spacing w:before="120"/>
        <w:jc w:val="both"/>
        <w:rPr>
          <w:rFonts w:ascii="Arial" w:hAnsi="Arial"/>
        </w:rPr>
      </w:pPr>
      <w:r>
        <w:rPr>
          <w:rFonts w:ascii="Arial" w:hAnsi="Arial"/>
        </w:rPr>
        <w:t>Les aides financières, matérielles et en personnel, accordées par les collectivités territoriales et les organismes publics et privés.</w:t>
      </w:r>
    </w:p>
    <w:p w14:paraId="00143EFE" w14:textId="77777777" w:rsidR="00E52555" w:rsidRDefault="00E52555" w:rsidP="00E52555">
      <w:pPr>
        <w:numPr>
          <w:ilvl w:val="0"/>
          <w:numId w:val="2"/>
        </w:numPr>
        <w:spacing w:before="120"/>
        <w:jc w:val="both"/>
        <w:rPr>
          <w:rFonts w:ascii="Arial" w:hAnsi="Arial"/>
        </w:rPr>
      </w:pPr>
      <w:r>
        <w:rPr>
          <w:rFonts w:ascii="Arial" w:hAnsi="Arial"/>
        </w:rPr>
        <w:t>Tout produit autorisé par la loi.</w:t>
      </w:r>
    </w:p>
    <w:p w14:paraId="23C1343F" w14:textId="77777777" w:rsidR="00677529" w:rsidRDefault="00677529" w:rsidP="00E52555">
      <w:pPr>
        <w:spacing w:before="40"/>
        <w:ind w:left="284"/>
        <w:jc w:val="both"/>
        <w:rPr>
          <w:rFonts w:ascii="Arial" w:hAnsi="Arial"/>
        </w:rPr>
      </w:pPr>
    </w:p>
    <w:p w14:paraId="45FE218A" w14:textId="77777777" w:rsidR="00E23FE0" w:rsidRDefault="00F22BCE" w:rsidP="00294944">
      <w:pPr>
        <w:spacing w:before="40"/>
        <w:ind w:left="284"/>
        <w:jc w:val="right"/>
        <w:rPr>
          <w:rFonts w:ascii="Arial" w:hAnsi="Arial"/>
          <w:noProof/>
        </w:rPr>
      </w:pPr>
      <w:r>
        <w:rPr>
          <w:rFonts w:ascii="Arial" w:hAnsi="Arial"/>
          <w:noProof/>
        </w:rPr>
        <w:t xml:space="preserve"> </w:t>
      </w:r>
    </w:p>
    <w:p w14:paraId="41598BA4" w14:textId="77777777" w:rsidR="00DA4049" w:rsidRDefault="00DA4049" w:rsidP="00294944">
      <w:pPr>
        <w:spacing w:before="40"/>
        <w:ind w:left="284"/>
        <w:jc w:val="right"/>
        <w:rPr>
          <w:rFonts w:ascii="Arial" w:hAnsi="Arial"/>
          <w:noProof/>
        </w:rPr>
      </w:pPr>
    </w:p>
    <w:p w14:paraId="234EEA9F" w14:textId="77777777" w:rsidR="00A96A50" w:rsidRDefault="00A96A50" w:rsidP="00BA04A8">
      <w:pPr>
        <w:spacing w:before="40"/>
        <w:ind w:left="284"/>
        <w:jc w:val="right"/>
        <w:rPr>
          <w:sz w:val="22"/>
          <w:szCs w:val="22"/>
        </w:rPr>
      </w:pPr>
    </w:p>
    <w:p w14:paraId="258B99A6" w14:textId="77777777" w:rsidR="00A96A50" w:rsidRDefault="00A96A50" w:rsidP="00BA04A8">
      <w:pPr>
        <w:spacing w:before="40"/>
        <w:ind w:left="284"/>
        <w:jc w:val="right"/>
        <w:rPr>
          <w:sz w:val="22"/>
          <w:szCs w:val="22"/>
        </w:rPr>
      </w:pPr>
    </w:p>
    <w:p w14:paraId="77923E82" w14:textId="77777777" w:rsidR="00E52555" w:rsidRPr="00294944" w:rsidRDefault="00A96A50" w:rsidP="00A96A50">
      <w:pPr>
        <w:spacing w:before="40"/>
        <w:ind w:left="284"/>
        <w:jc w:val="center"/>
        <w:rPr>
          <w:rFonts w:ascii="Arial" w:hAnsi="Arial" w:cs="Arial"/>
          <w:b/>
        </w:rPr>
      </w:pPr>
      <w:r>
        <w:rPr>
          <w:rFonts w:ascii="Arial" w:hAnsi="Arial"/>
          <w:b/>
          <w:color w:val="FF0000"/>
        </w:rPr>
        <w:tab/>
      </w:r>
      <w:r>
        <w:rPr>
          <w:rFonts w:ascii="Arial" w:hAnsi="Arial"/>
          <w:b/>
          <w:color w:val="FF0000"/>
        </w:rPr>
        <w:tab/>
      </w:r>
      <w:r>
        <w:rPr>
          <w:rFonts w:ascii="Arial" w:hAnsi="Arial"/>
          <w:b/>
          <w:color w:val="FF0000"/>
        </w:rPr>
        <w:tab/>
      </w:r>
      <w:r>
        <w:rPr>
          <w:rFonts w:ascii="Arial" w:hAnsi="Arial"/>
          <w:b/>
          <w:color w:val="FF0000"/>
        </w:rPr>
        <w:tab/>
      </w:r>
      <w:r>
        <w:rPr>
          <w:rFonts w:ascii="Arial" w:hAnsi="Arial"/>
          <w:b/>
          <w:color w:val="FF0000"/>
        </w:rPr>
        <w:tab/>
      </w:r>
      <w:r>
        <w:rPr>
          <w:rFonts w:ascii="Arial" w:hAnsi="Arial"/>
          <w:b/>
          <w:color w:val="FF0000"/>
        </w:rPr>
        <w:tab/>
      </w:r>
      <w:r>
        <w:rPr>
          <w:rFonts w:ascii="Arial" w:hAnsi="Arial"/>
          <w:b/>
          <w:color w:val="FF0000"/>
        </w:rPr>
        <w:tab/>
      </w:r>
      <w:r>
        <w:rPr>
          <w:rFonts w:ascii="Arial" w:hAnsi="Arial"/>
          <w:b/>
          <w:color w:val="FF0000"/>
        </w:rPr>
        <w:tab/>
        <w:t xml:space="preserve">    </w:t>
      </w:r>
      <w:r w:rsidR="00AB6AB1">
        <w:rPr>
          <w:sz w:val="22"/>
          <w:szCs w:val="22"/>
        </w:rPr>
        <w:tab/>
      </w:r>
      <w:proofErr w:type="gramStart"/>
      <w:r w:rsidR="00B25918" w:rsidRPr="00B25918">
        <w:rPr>
          <w:b/>
          <w:color w:val="FF0000"/>
          <w:sz w:val="22"/>
          <w:szCs w:val="22"/>
        </w:rPr>
        <w:t>paraphe</w:t>
      </w:r>
      <w:proofErr w:type="gramEnd"/>
      <w:r w:rsidR="00B25918" w:rsidRPr="000C2B15">
        <w:rPr>
          <w:rFonts w:ascii="Arial" w:hAnsi="Arial"/>
          <w:b/>
          <w:color w:val="FF0000"/>
        </w:rPr>
        <w:t xml:space="preserve"> </w:t>
      </w:r>
      <w:r w:rsidR="006E5723" w:rsidRPr="000C2B15">
        <w:rPr>
          <w:rFonts w:ascii="Arial" w:hAnsi="Arial"/>
          <w:b/>
          <w:color w:val="FF0000"/>
        </w:rPr>
        <w:br w:type="page"/>
      </w:r>
      <w:r w:rsidR="00E52555" w:rsidRPr="00294944">
        <w:rPr>
          <w:rFonts w:ascii="Arial" w:hAnsi="Arial" w:cs="Arial"/>
          <w:b/>
          <w:sz w:val="28"/>
        </w:rPr>
        <w:lastRenderedPageBreak/>
        <w:t>TITRE IV :</w:t>
      </w:r>
    </w:p>
    <w:p w14:paraId="4074ECD3" w14:textId="77777777" w:rsidR="00E52555" w:rsidRDefault="00E52555" w:rsidP="00E52555">
      <w:pPr>
        <w:pStyle w:val="Titre2"/>
        <w:spacing w:before="120"/>
        <w:rPr>
          <w:sz w:val="28"/>
        </w:rPr>
      </w:pPr>
      <w:r>
        <w:rPr>
          <w:sz w:val="28"/>
        </w:rPr>
        <w:t>MODIFICATIONS DES STATUTS ET DISSOLUTION</w:t>
      </w:r>
    </w:p>
    <w:p w14:paraId="60AE2E32" w14:textId="77777777" w:rsidR="00E52555" w:rsidRDefault="00E52555" w:rsidP="00E52555">
      <w:pPr>
        <w:spacing w:before="480" w:after="120"/>
        <w:jc w:val="both"/>
        <w:rPr>
          <w:rFonts w:ascii="Arial" w:hAnsi="Arial"/>
          <w:b/>
        </w:rPr>
      </w:pPr>
    </w:p>
    <w:p w14:paraId="152F2250" w14:textId="77777777" w:rsidR="00E52555" w:rsidRDefault="00E52555" w:rsidP="00E52555">
      <w:pPr>
        <w:spacing w:before="480" w:after="120"/>
        <w:jc w:val="both"/>
        <w:rPr>
          <w:rFonts w:ascii="Arial" w:hAnsi="Arial"/>
          <w:b/>
          <w:sz w:val="24"/>
        </w:rPr>
      </w:pPr>
      <w:r>
        <w:rPr>
          <w:rFonts w:ascii="Arial" w:hAnsi="Arial"/>
          <w:b/>
          <w:sz w:val="24"/>
        </w:rPr>
        <w:t>ARTICLE 14 :</w:t>
      </w:r>
    </w:p>
    <w:p w14:paraId="4C440AFD" w14:textId="77777777" w:rsidR="00E52555" w:rsidRDefault="00E52555" w:rsidP="00E52555">
      <w:pPr>
        <w:numPr>
          <w:ilvl w:val="0"/>
          <w:numId w:val="1"/>
        </w:numPr>
        <w:spacing w:before="120"/>
        <w:jc w:val="both"/>
        <w:rPr>
          <w:rFonts w:ascii="Arial" w:hAnsi="Arial"/>
        </w:rPr>
      </w:pPr>
      <w:r>
        <w:rPr>
          <w:rFonts w:ascii="Arial" w:hAnsi="Arial"/>
        </w:rPr>
        <w:t>Les présents statuts ne peuvent être modifiés, même partiellement, que par une Assemblée Générale réunie à cet effet, soit à l'initiative du Comité Directeur, soit sur proposition au moins de la moitié des membres de chaque collège.</w:t>
      </w:r>
    </w:p>
    <w:p w14:paraId="69666107" w14:textId="77777777" w:rsidR="00E52555" w:rsidRDefault="00E52555" w:rsidP="00E52555">
      <w:pPr>
        <w:numPr>
          <w:ilvl w:val="0"/>
          <w:numId w:val="2"/>
        </w:numPr>
        <w:spacing w:before="120"/>
        <w:jc w:val="both"/>
        <w:rPr>
          <w:rFonts w:ascii="Arial" w:hAnsi="Arial"/>
          <w:b/>
        </w:rPr>
      </w:pPr>
      <w:r>
        <w:rPr>
          <w:rFonts w:ascii="Arial" w:hAnsi="Arial"/>
        </w:rPr>
        <w:t>Toute proposition de modification des statuts doit être portée à la connaissance des membres de l'association 15 jours, au moins, avant la date de l'Assemblée Générale.</w:t>
      </w:r>
    </w:p>
    <w:p w14:paraId="17A53092" w14:textId="77777777" w:rsidR="00E52555" w:rsidRDefault="00E52555" w:rsidP="00E52555">
      <w:pPr>
        <w:spacing w:before="480" w:after="120"/>
        <w:jc w:val="both"/>
        <w:rPr>
          <w:rFonts w:ascii="Arial" w:hAnsi="Arial"/>
          <w:b/>
          <w:sz w:val="24"/>
        </w:rPr>
      </w:pPr>
      <w:r>
        <w:rPr>
          <w:rFonts w:ascii="Arial" w:hAnsi="Arial"/>
          <w:b/>
          <w:sz w:val="24"/>
        </w:rPr>
        <w:t>ARTICLE 15 :</w:t>
      </w:r>
    </w:p>
    <w:p w14:paraId="37452183" w14:textId="77777777" w:rsidR="00E52555" w:rsidRDefault="00E52555" w:rsidP="00E52555">
      <w:pPr>
        <w:numPr>
          <w:ilvl w:val="0"/>
          <w:numId w:val="1"/>
        </w:numPr>
        <w:spacing w:before="120"/>
        <w:jc w:val="both"/>
        <w:rPr>
          <w:rFonts w:ascii="Arial" w:hAnsi="Arial"/>
        </w:rPr>
      </w:pPr>
      <w:r>
        <w:rPr>
          <w:rFonts w:ascii="Arial" w:hAnsi="Arial"/>
        </w:rPr>
        <w:t>L'Assemblée Générale extraordinaire doit comprendre pour la validité des délibérations la moitié au moins de ses membres présents ou représentés ; si cette proportion n'est pas atteinte, une nouvelle Assemblée Générale doit être convoquée conformément aux dispositions prévues à l'article 6 des présents statuts.</w:t>
      </w:r>
    </w:p>
    <w:p w14:paraId="72237B93" w14:textId="77777777" w:rsidR="00E52555" w:rsidRDefault="00E52555" w:rsidP="00E52555">
      <w:pPr>
        <w:numPr>
          <w:ilvl w:val="0"/>
          <w:numId w:val="2"/>
        </w:numPr>
        <w:spacing w:before="120"/>
        <w:jc w:val="both"/>
        <w:rPr>
          <w:rFonts w:ascii="Arial" w:hAnsi="Arial"/>
          <w:b/>
        </w:rPr>
      </w:pPr>
      <w:r>
        <w:rPr>
          <w:rFonts w:ascii="Arial" w:hAnsi="Arial"/>
        </w:rPr>
        <w:t>Les statuts ne peuvent être modifiés qu'à la majorité des deux tiers des suffrages valablement exprimés.</w:t>
      </w:r>
    </w:p>
    <w:p w14:paraId="5648A033" w14:textId="77777777" w:rsidR="00E52555" w:rsidRDefault="00E52555" w:rsidP="00E52555">
      <w:pPr>
        <w:spacing w:before="480" w:after="120"/>
        <w:jc w:val="both"/>
        <w:rPr>
          <w:rFonts w:ascii="Arial" w:hAnsi="Arial"/>
          <w:b/>
          <w:sz w:val="24"/>
        </w:rPr>
      </w:pPr>
      <w:r>
        <w:rPr>
          <w:rFonts w:ascii="Arial" w:hAnsi="Arial"/>
          <w:b/>
          <w:sz w:val="24"/>
        </w:rPr>
        <w:t>ARTICLE 16 :</w:t>
      </w:r>
    </w:p>
    <w:p w14:paraId="3B36B0A6" w14:textId="77777777" w:rsidR="00E52555" w:rsidRDefault="00E52555" w:rsidP="00E52555">
      <w:pPr>
        <w:numPr>
          <w:ilvl w:val="0"/>
          <w:numId w:val="1"/>
        </w:numPr>
        <w:spacing w:before="120"/>
        <w:jc w:val="both"/>
        <w:rPr>
          <w:rFonts w:ascii="Arial" w:hAnsi="Arial"/>
        </w:rPr>
      </w:pPr>
      <w:r>
        <w:rPr>
          <w:rFonts w:ascii="Arial" w:hAnsi="Arial"/>
        </w:rPr>
        <w:t>L'Assemblée Générale extraordinaire appelée à se prononcer sur la dissolution de l'association doit :</w:t>
      </w:r>
    </w:p>
    <w:p w14:paraId="3C23AE44" w14:textId="2FCB5030" w:rsidR="00E52555" w:rsidRDefault="003A41D3" w:rsidP="00E52555">
      <w:pPr>
        <w:numPr>
          <w:ilvl w:val="0"/>
          <w:numId w:val="2"/>
        </w:numPr>
        <w:spacing w:before="120"/>
        <w:jc w:val="both"/>
        <w:rPr>
          <w:rFonts w:ascii="Arial" w:hAnsi="Arial"/>
        </w:rPr>
      </w:pPr>
      <w:r>
        <w:rPr>
          <w:rFonts w:ascii="Arial" w:hAnsi="Arial"/>
        </w:rPr>
        <w:t>Ê</w:t>
      </w:r>
      <w:r w:rsidR="00E52555">
        <w:rPr>
          <w:rFonts w:ascii="Arial" w:hAnsi="Arial"/>
        </w:rPr>
        <w:t>tre convoquée à cet effet et doit comprendre, pour la validité des délibérations, la moitié au moins de ses membres présents et représentés.</w:t>
      </w:r>
    </w:p>
    <w:p w14:paraId="3FE13800" w14:textId="77777777" w:rsidR="00E52555" w:rsidRDefault="00E52555" w:rsidP="00E52555">
      <w:pPr>
        <w:numPr>
          <w:ilvl w:val="0"/>
          <w:numId w:val="2"/>
        </w:numPr>
        <w:spacing w:before="120"/>
        <w:jc w:val="both"/>
        <w:rPr>
          <w:rFonts w:ascii="Arial" w:hAnsi="Arial"/>
        </w:rPr>
      </w:pPr>
      <w:r>
        <w:rPr>
          <w:rFonts w:ascii="Arial" w:hAnsi="Arial"/>
        </w:rPr>
        <w:t>Même procédure qu'à l'article 15 si le quorum n'est pas atteint.</w:t>
      </w:r>
    </w:p>
    <w:p w14:paraId="3E2E34E9" w14:textId="77777777" w:rsidR="00E52555" w:rsidRDefault="00E52555" w:rsidP="00E52555">
      <w:pPr>
        <w:numPr>
          <w:ilvl w:val="0"/>
          <w:numId w:val="2"/>
        </w:numPr>
        <w:spacing w:before="120"/>
        <w:jc w:val="both"/>
        <w:rPr>
          <w:rFonts w:ascii="Arial" w:hAnsi="Arial"/>
        </w:rPr>
      </w:pPr>
      <w:r>
        <w:rPr>
          <w:rFonts w:ascii="Arial" w:hAnsi="Arial"/>
        </w:rPr>
        <w:t>La dissolution de l'association ne peut être prononcée qu'à la majorité des deux tiers des suffrages valablement exprimés.</w:t>
      </w:r>
    </w:p>
    <w:p w14:paraId="0DB0B17A" w14:textId="77777777" w:rsidR="00E52555" w:rsidRDefault="00E52555" w:rsidP="00E52555">
      <w:pPr>
        <w:numPr>
          <w:ilvl w:val="0"/>
          <w:numId w:val="2"/>
        </w:numPr>
        <w:spacing w:before="120"/>
        <w:jc w:val="both"/>
        <w:rPr>
          <w:rFonts w:ascii="Arial" w:hAnsi="Arial"/>
        </w:rPr>
      </w:pPr>
      <w:r>
        <w:rPr>
          <w:rFonts w:ascii="Arial" w:hAnsi="Arial"/>
        </w:rPr>
        <w:t>En cas de dissolution, notamment par suite de modifications affectant l'établissement d'enseignement, l'Assemblée Générale extraordinaire devra désigner au bénéfice de quelle autre association sera affecté l’actif net, par défaut le Comité Départemental USEP est le bénéficiaire sous réserve de son acceptation.</w:t>
      </w:r>
    </w:p>
    <w:p w14:paraId="4E955F33" w14:textId="77777777" w:rsidR="00E52555" w:rsidRDefault="00E52555" w:rsidP="00E52555">
      <w:pPr>
        <w:spacing w:before="120"/>
        <w:jc w:val="both"/>
        <w:rPr>
          <w:rFonts w:ascii="Arial" w:hAnsi="Arial"/>
          <w:i/>
          <w:iCs/>
        </w:rPr>
      </w:pPr>
    </w:p>
    <w:p w14:paraId="5372051D" w14:textId="77777777" w:rsidR="00677529" w:rsidRDefault="00677529" w:rsidP="00E52555">
      <w:pPr>
        <w:pStyle w:val="Titre1"/>
        <w:spacing w:after="120"/>
        <w:ind w:right="-284"/>
        <w:jc w:val="center"/>
      </w:pPr>
    </w:p>
    <w:p w14:paraId="583AFE5A" w14:textId="77777777" w:rsidR="00677529" w:rsidRDefault="00677529" w:rsidP="00E52555">
      <w:pPr>
        <w:pStyle w:val="Titre1"/>
        <w:spacing w:after="120"/>
        <w:ind w:right="-284"/>
        <w:jc w:val="center"/>
      </w:pPr>
    </w:p>
    <w:p w14:paraId="6A3CB436" w14:textId="77777777" w:rsidR="00E52555" w:rsidRDefault="00294944" w:rsidP="00294944">
      <w:pPr>
        <w:pStyle w:val="Titre1"/>
        <w:spacing w:after="120"/>
        <w:ind w:right="-284"/>
        <w:rPr>
          <w:sz w:val="28"/>
        </w:rPr>
      </w:pPr>
      <w:r>
        <w:tab/>
      </w:r>
      <w:r>
        <w:tab/>
      </w:r>
      <w:r>
        <w:tab/>
      </w:r>
      <w:r w:rsidR="00F22BCE">
        <w:t xml:space="preserve">        </w:t>
      </w:r>
      <w:r w:rsidR="00BA04A8">
        <w:tab/>
      </w:r>
      <w:r w:rsidR="00BA04A8">
        <w:tab/>
      </w:r>
      <w:r w:rsidR="00BA04A8">
        <w:tab/>
      </w:r>
      <w:r w:rsidR="00BA04A8">
        <w:tab/>
      </w:r>
      <w:r w:rsidR="00BA04A8">
        <w:tab/>
      </w:r>
      <w:r w:rsidR="00BA04A8">
        <w:tab/>
      </w:r>
      <w:r w:rsidR="00BA04A8">
        <w:tab/>
      </w:r>
      <w:r w:rsidR="00AB6AB1">
        <w:t xml:space="preserve">  </w:t>
      </w:r>
      <w:r w:rsidR="00A96A50">
        <w:rPr>
          <w:sz w:val="22"/>
          <w:szCs w:val="22"/>
        </w:rPr>
        <w:t xml:space="preserve">  </w:t>
      </w:r>
      <w:r w:rsidR="00AB6AB1">
        <w:rPr>
          <w:sz w:val="22"/>
          <w:szCs w:val="22"/>
        </w:rPr>
        <w:tab/>
      </w:r>
      <w:r w:rsidR="00B15892">
        <w:t xml:space="preserve">      </w:t>
      </w:r>
      <w:r w:rsidR="00B91ABC">
        <w:t xml:space="preserve"> </w:t>
      </w:r>
      <w:proofErr w:type="gramStart"/>
      <w:r w:rsidR="00B25918" w:rsidRPr="00B25918">
        <w:rPr>
          <w:b w:val="0"/>
          <w:color w:val="FF0000"/>
          <w:sz w:val="22"/>
          <w:szCs w:val="22"/>
        </w:rPr>
        <w:t>paraphe</w:t>
      </w:r>
      <w:proofErr w:type="gramEnd"/>
      <w:r w:rsidR="00B91ABC">
        <w:t xml:space="preserve">   </w:t>
      </w:r>
      <w:r w:rsidR="00E52555">
        <w:br w:type="page"/>
      </w:r>
      <w:r>
        <w:lastRenderedPageBreak/>
        <w:tab/>
      </w:r>
      <w:r>
        <w:tab/>
      </w:r>
      <w:r>
        <w:tab/>
      </w:r>
      <w:r>
        <w:tab/>
      </w:r>
      <w:r>
        <w:tab/>
      </w:r>
      <w:r>
        <w:tab/>
      </w:r>
      <w:r w:rsidR="00E52555">
        <w:rPr>
          <w:sz w:val="28"/>
        </w:rPr>
        <w:t>TITRE V :</w:t>
      </w:r>
    </w:p>
    <w:p w14:paraId="35DA5C93" w14:textId="77777777" w:rsidR="00E52555" w:rsidRDefault="00E52555" w:rsidP="00E52555">
      <w:pPr>
        <w:pStyle w:val="Titre1"/>
        <w:spacing w:before="120" w:after="120"/>
        <w:ind w:right="-284"/>
        <w:jc w:val="center"/>
        <w:rPr>
          <w:sz w:val="28"/>
        </w:rPr>
      </w:pPr>
      <w:r>
        <w:rPr>
          <w:sz w:val="28"/>
        </w:rPr>
        <w:t>FORMALIT</w:t>
      </w:r>
      <w:r>
        <w:rPr>
          <w:rFonts w:cs="Arial"/>
          <w:sz w:val="28"/>
        </w:rPr>
        <w:t>É</w:t>
      </w:r>
      <w:r>
        <w:rPr>
          <w:sz w:val="28"/>
        </w:rPr>
        <w:t>S ADMINISTRATIVES ET R</w:t>
      </w:r>
      <w:r>
        <w:rPr>
          <w:rFonts w:cs="Arial"/>
          <w:sz w:val="28"/>
        </w:rPr>
        <w:t>È</w:t>
      </w:r>
      <w:r>
        <w:rPr>
          <w:sz w:val="28"/>
        </w:rPr>
        <w:t>GLEMENT INT</w:t>
      </w:r>
      <w:r>
        <w:rPr>
          <w:rFonts w:cs="Arial"/>
          <w:sz w:val="28"/>
        </w:rPr>
        <w:t>É</w:t>
      </w:r>
      <w:r>
        <w:rPr>
          <w:sz w:val="28"/>
        </w:rPr>
        <w:t>RIEUR</w:t>
      </w:r>
    </w:p>
    <w:p w14:paraId="151E4EE5" w14:textId="77777777" w:rsidR="00E52555" w:rsidRDefault="00E52555" w:rsidP="00E52555">
      <w:pPr>
        <w:spacing w:before="480" w:after="120"/>
        <w:jc w:val="both"/>
        <w:rPr>
          <w:rFonts w:ascii="Arial" w:hAnsi="Arial"/>
          <w:b/>
          <w:sz w:val="24"/>
        </w:rPr>
      </w:pPr>
      <w:r>
        <w:rPr>
          <w:rFonts w:ascii="Arial" w:hAnsi="Arial"/>
          <w:b/>
          <w:sz w:val="24"/>
        </w:rPr>
        <w:t>ARTICLE 17 :</w:t>
      </w:r>
    </w:p>
    <w:tbl>
      <w:tblPr>
        <w:tblW w:w="9851" w:type="dxa"/>
        <w:tblLayout w:type="fixed"/>
        <w:tblCellMar>
          <w:left w:w="70" w:type="dxa"/>
          <w:right w:w="70" w:type="dxa"/>
        </w:tblCellMar>
        <w:tblLook w:val="0000" w:firstRow="0" w:lastRow="0" w:firstColumn="0" w:lastColumn="0" w:noHBand="0" w:noVBand="0"/>
      </w:tblPr>
      <w:tblGrid>
        <w:gridCol w:w="9851"/>
      </w:tblGrid>
      <w:tr w:rsidR="00E52555" w14:paraId="1AF51227" w14:textId="77777777">
        <w:tc>
          <w:tcPr>
            <w:tcW w:w="9851" w:type="dxa"/>
          </w:tcPr>
          <w:p w14:paraId="73003DF1" w14:textId="77777777" w:rsidR="00E52555" w:rsidRDefault="00E52555" w:rsidP="00027284">
            <w:pPr>
              <w:numPr>
                <w:ilvl w:val="0"/>
                <w:numId w:val="1"/>
              </w:numPr>
              <w:jc w:val="both"/>
              <w:rPr>
                <w:rFonts w:ascii="Arial" w:hAnsi="Arial"/>
              </w:rPr>
            </w:pPr>
            <w:r>
              <w:rPr>
                <w:rFonts w:ascii="Arial" w:hAnsi="Arial"/>
              </w:rPr>
              <w:t>Le pr</w:t>
            </w:r>
            <w:r w:rsidR="00027284">
              <w:rPr>
                <w:rFonts w:ascii="Arial" w:hAnsi="Arial"/>
              </w:rPr>
              <w:t>ésident doit effectuer à la</w:t>
            </w:r>
            <w:r>
              <w:rPr>
                <w:rFonts w:ascii="Arial" w:hAnsi="Arial"/>
              </w:rPr>
              <w:t xml:space="preserve"> Préfecture de </w:t>
            </w:r>
            <w:r w:rsidR="00027284">
              <w:rPr>
                <w:rFonts w:ascii="Arial" w:hAnsi="Arial"/>
              </w:rPr>
              <w:t>Créteil</w:t>
            </w:r>
            <w:r w:rsidR="004A0D94">
              <w:rPr>
                <w:rFonts w:ascii="Arial" w:hAnsi="Arial"/>
              </w:rPr>
              <w:t xml:space="preserve"> :</w:t>
            </w:r>
          </w:p>
          <w:p w14:paraId="46C5525A" w14:textId="77777777" w:rsidR="00DC4CDD" w:rsidRDefault="00DC4CDD" w:rsidP="00DC4CDD">
            <w:pPr>
              <w:ind w:left="283"/>
              <w:jc w:val="both"/>
              <w:rPr>
                <w:rFonts w:ascii="Arial" w:hAnsi="Arial"/>
              </w:rPr>
            </w:pPr>
          </w:p>
        </w:tc>
      </w:tr>
    </w:tbl>
    <w:p w14:paraId="2210BF59" w14:textId="77777777" w:rsidR="00E52555" w:rsidRDefault="00E52555" w:rsidP="00DC4CDD">
      <w:pPr>
        <w:numPr>
          <w:ilvl w:val="0"/>
          <w:numId w:val="1"/>
        </w:numPr>
        <w:jc w:val="both"/>
        <w:rPr>
          <w:rFonts w:ascii="Arial" w:hAnsi="Arial"/>
        </w:rPr>
      </w:pPr>
      <w:r>
        <w:rPr>
          <w:rFonts w:ascii="Arial" w:hAnsi="Arial"/>
        </w:rPr>
        <w:t>Les déclarations prévues à l'article 3 du décret du 16 Août 1991 portant règlement d'administration publique pour application de la loi du 1er Juillet 1901 notamment :</w:t>
      </w:r>
    </w:p>
    <w:p w14:paraId="778976B2" w14:textId="77777777" w:rsidR="00E52555" w:rsidRPr="00A63F61" w:rsidRDefault="00E52555" w:rsidP="00E52555">
      <w:pPr>
        <w:numPr>
          <w:ilvl w:val="0"/>
          <w:numId w:val="6"/>
        </w:numPr>
        <w:jc w:val="both"/>
        <w:rPr>
          <w:rFonts w:ascii="Arial" w:hAnsi="Arial"/>
        </w:rPr>
      </w:pPr>
      <w:r w:rsidRPr="00A63F61">
        <w:rPr>
          <w:rFonts w:ascii="Arial" w:hAnsi="Arial"/>
        </w:rPr>
        <w:t>les modifications apportées aux statuts</w:t>
      </w:r>
    </w:p>
    <w:p w14:paraId="6F9B81CC" w14:textId="77777777" w:rsidR="00E52555" w:rsidRPr="00A63F61" w:rsidRDefault="00E52555" w:rsidP="00E52555">
      <w:pPr>
        <w:numPr>
          <w:ilvl w:val="0"/>
          <w:numId w:val="6"/>
        </w:numPr>
        <w:jc w:val="both"/>
        <w:rPr>
          <w:rFonts w:ascii="Arial" w:hAnsi="Arial"/>
        </w:rPr>
      </w:pPr>
      <w:r w:rsidRPr="00A63F61">
        <w:rPr>
          <w:rFonts w:ascii="Arial" w:hAnsi="Arial"/>
        </w:rPr>
        <w:t>le changement de titre de l'association</w:t>
      </w:r>
    </w:p>
    <w:p w14:paraId="3BCF681F" w14:textId="77777777" w:rsidR="00E52555" w:rsidRPr="00A63F61" w:rsidRDefault="00E52555" w:rsidP="00E52555">
      <w:pPr>
        <w:numPr>
          <w:ilvl w:val="0"/>
          <w:numId w:val="6"/>
        </w:numPr>
        <w:jc w:val="both"/>
        <w:rPr>
          <w:rFonts w:ascii="Arial" w:hAnsi="Arial"/>
        </w:rPr>
      </w:pPr>
      <w:r w:rsidRPr="00A63F61">
        <w:rPr>
          <w:rFonts w:ascii="Arial" w:hAnsi="Arial"/>
        </w:rPr>
        <w:t>le transfert du siège social</w:t>
      </w:r>
    </w:p>
    <w:p w14:paraId="1EDA2E3A" w14:textId="77777777" w:rsidR="00E52555" w:rsidRPr="00A63F61" w:rsidRDefault="00E52555" w:rsidP="00E52555">
      <w:pPr>
        <w:numPr>
          <w:ilvl w:val="0"/>
          <w:numId w:val="6"/>
        </w:numPr>
        <w:jc w:val="both"/>
        <w:rPr>
          <w:rFonts w:ascii="Arial" w:hAnsi="Arial"/>
        </w:rPr>
      </w:pPr>
      <w:r w:rsidRPr="00A63F61">
        <w:rPr>
          <w:rFonts w:ascii="Arial" w:hAnsi="Arial"/>
        </w:rPr>
        <w:t>les changements survenus au sein du Bureau.</w:t>
      </w:r>
    </w:p>
    <w:p w14:paraId="332C2D0E" w14:textId="77777777" w:rsidR="00E52555" w:rsidRDefault="00E52555" w:rsidP="00E52555">
      <w:pPr>
        <w:spacing w:before="480" w:after="120"/>
        <w:jc w:val="both"/>
        <w:rPr>
          <w:rFonts w:ascii="Arial" w:hAnsi="Arial"/>
          <w:b/>
          <w:sz w:val="24"/>
        </w:rPr>
      </w:pPr>
      <w:r>
        <w:rPr>
          <w:rFonts w:ascii="Arial" w:hAnsi="Arial"/>
          <w:b/>
          <w:sz w:val="24"/>
        </w:rPr>
        <w:t>ARTICLE 18 :</w:t>
      </w:r>
    </w:p>
    <w:p w14:paraId="40C93E97" w14:textId="77777777" w:rsidR="00E52555" w:rsidRDefault="00E52555" w:rsidP="00E52555">
      <w:pPr>
        <w:numPr>
          <w:ilvl w:val="0"/>
          <w:numId w:val="1"/>
        </w:numPr>
        <w:jc w:val="both"/>
        <w:rPr>
          <w:rFonts w:ascii="Arial" w:hAnsi="Arial"/>
          <w:i/>
        </w:rPr>
      </w:pPr>
      <w:r>
        <w:rPr>
          <w:rFonts w:ascii="Arial" w:hAnsi="Arial"/>
        </w:rPr>
        <w:t>Le règlement intérieur est préparé par le Comité Directeur de l'association et adopté par l'Assemblée Générale.</w:t>
      </w:r>
    </w:p>
    <w:p w14:paraId="0372EBCB" w14:textId="1134BA6A" w:rsidR="00E52555" w:rsidRPr="008654AB" w:rsidRDefault="00E52555" w:rsidP="00E52555">
      <w:pPr>
        <w:spacing w:before="360"/>
        <w:jc w:val="center"/>
        <w:rPr>
          <w:rFonts w:ascii="Arial" w:hAnsi="Arial"/>
          <w:iCs/>
        </w:rPr>
      </w:pPr>
      <w:r w:rsidRPr="008654AB">
        <w:rPr>
          <w:rFonts w:ascii="Arial" w:hAnsi="Arial"/>
          <w:iCs/>
        </w:rPr>
        <w:t xml:space="preserve">A </w:t>
      </w:r>
      <w:r w:rsidR="001A2B8F" w:rsidRPr="008654AB">
        <w:rPr>
          <w:rFonts w:ascii="Arial" w:hAnsi="Arial"/>
          <w:iCs/>
          <w:noProof/>
        </w:rPr>
        <w:t xml:space="preserve"> </w:t>
      </w:r>
      <w:r w:rsidR="00B25918" w:rsidRPr="008654AB">
        <w:rPr>
          <w:rFonts w:ascii="Arial" w:hAnsi="Arial"/>
          <w:b/>
          <w:iCs/>
          <w:noProof/>
          <w:color w:val="FF0000"/>
        </w:rPr>
        <w:t>............................</w:t>
      </w:r>
      <w:r w:rsidR="000C2B15" w:rsidRPr="008654AB">
        <w:rPr>
          <w:rFonts w:ascii="Arial" w:hAnsi="Arial"/>
          <w:b/>
          <w:iCs/>
          <w:noProof/>
          <w:color w:val="FF0000"/>
        </w:rPr>
        <w:t xml:space="preserve">, le </w:t>
      </w:r>
      <w:r w:rsidR="00B25918" w:rsidRPr="008654AB">
        <w:rPr>
          <w:rFonts w:ascii="Arial" w:hAnsi="Arial"/>
          <w:b/>
          <w:iCs/>
          <w:noProof/>
          <w:color w:val="FF0000"/>
        </w:rPr>
        <w:t>../..</w:t>
      </w:r>
      <w:r w:rsidR="00EB5890" w:rsidRPr="008654AB">
        <w:rPr>
          <w:rFonts w:ascii="Arial" w:hAnsi="Arial"/>
          <w:b/>
          <w:iCs/>
          <w:noProof/>
          <w:color w:val="FF0000"/>
        </w:rPr>
        <w:t>/20</w:t>
      </w:r>
      <w:r w:rsidR="00C56CE2">
        <w:rPr>
          <w:rFonts w:ascii="Arial" w:hAnsi="Arial"/>
          <w:b/>
          <w:iCs/>
          <w:noProof/>
          <w:color w:val="FF0000"/>
        </w:rPr>
        <w:t>00</w:t>
      </w:r>
    </w:p>
    <w:p w14:paraId="6ACC826A" w14:textId="77777777" w:rsidR="00E52555" w:rsidRDefault="00E52555" w:rsidP="00E52555">
      <w:pPr>
        <w:spacing w:before="360"/>
        <w:rPr>
          <w:rFonts w:ascii="Arial" w:hAnsi="Arial"/>
          <w: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079"/>
        <w:gridCol w:w="3079"/>
      </w:tblGrid>
      <w:tr w:rsidR="00060F5E" w:rsidRPr="00DC4CDD" w14:paraId="47E9B55C" w14:textId="77777777" w:rsidTr="006B3FB2">
        <w:trPr>
          <w:trHeight w:val="480"/>
        </w:trPr>
        <w:tc>
          <w:tcPr>
            <w:tcW w:w="3078" w:type="dxa"/>
            <w:vAlign w:val="center"/>
          </w:tcPr>
          <w:p w14:paraId="7775959D" w14:textId="25EAEF91" w:rsidR="00060F5E" w:rsidRPr="00DC4CDD" w:rsidRDefault="00060F5E" w:rsidP="00060F5E">
            <w:pPr>
              <w:pStyle w:val="Titre3"/>
              <w:spacing w:before="0"/>
              <w:rPr>
                <w:bCs/>
                <w:iCs/>
              </w:rPr>
            </w:pPr>
            <w:r w:rsidRPr="00DC4CDD">
              <w:rPr>
                <w:bCs/>
                <w:iCs/>
              </w:rPr>
              <w:t>La/Le Secrétaire</w:t>
            </w:r>
          </w:p>
        </w:tc>
        <w:tc>
          <w:tcPr>
            <w:tcW w:w="3079" w:type="dxa"/>
            <w:vAlign w:val="center"/>
          </w:tcPr>
          <w:p w14:paraId="74F98FCF" w14:textId="20C35C14" w:rsidR="00060F5E" w:rsidRPr="00DC4CDD" w:rsidRDefault="00060F5E" w:rsidP="00060F5E">
            <w:pPr>
              <w:jc w:val="center"/>
              <w:rPr>
                <w:rFonts w:ascii="Arial" w:hAnsi="Arial"/>
                <w:b/>
              </w:rPr>
            </w:pPr>
            <w:r w:rsidRPr="00DC4CDD">
              <w:rPr>
                <w:rFonts w:ascii="Arial" w:hAnsi="Arial"/>
                <w:b/>
              </w:rPr>
              <w:t>La/Le Président(e)</w:t>
            </w:r>
          </w:p>
        </w:tc>
        <w:tc>
          <w:tcPr>
            <w:tcW w:w="3079" w:type="dxa"/>
            <w:vAlign w:val="center"/>
          </w:tcPr>
          <w:p w14:paraId="250EE812" w14:textId="0A81ED03" w:rsidR="00060F5E" w:rsidRPr="00DC4CDD" w:rsidRDefault="00060F5E" w:rsidP="00060F5E">
            <w:pPr>
              <w:jc w:val="center"/>
              <w:rPr>
                <w:rFonts w:ascii="Arial" w:hAnsi="Arial"/>
                <w:b/>
              </w:rPr>
            </w:pPr>
            <w:r w:rsidRPr="00DC4CDD">
              <w:rPr>
                <w:rFonts w:ascii="Arial" w:hAnsi="Arial"/>
                <w:b/>
              </w:rPr>
              <w:t xml:space="preserve">La/Le </w:t>
            </w:r>
            <w:proofErr w:type="spellStart"/>
            <w:r w:rsidRPr="00DC4CDD">
              <w:rPr>
                <w:rFonts w:ascii="Arial" w:hAnsi="Arial"/>
                <w:b/>
              </w:rPr>
              <w:t>Trésorièr</w:t>
            </w:r>
            <w:proofErr w:type="spellEnd"/>
            <w:r w:rsidRPr="00DC4CDD">
              <w:rPr>
                <w:rFonts w:ascii="Arial" w:hAnsi="Arial"/>
                <w:b/>
              </w:rPr>
              <w:t>(e)</w:t>
            </w:r>
          </w:p>
        </w:tc>
      </w:tr>
      <w:tr w:rsidR="00DC4CDD" w:rsidRPr="00DC4CDD" w14:paraId="07344E13" w14:textId="77777777" w:rsidTr="006B3FB2">
        <w:trPr>
          <w:trHeight w:val="503"/>
        </w:trPr>
        <w:tc>
          <w:tcPr>
            <w:tcW w:w="3078" w:type="dxa"/>
            <w:vAlign w:val="center"/>
          </w:tcPr>
          <w:p w14:paraId="6BDF5473" w14:textId="053FFD34" w:rsidR="00060F5E" w:rsidRPr="00DC4CDD" w:rsidRDefault="00DC4CDD" w:rsidP="00060F5E">
            <w:pPr>
              <w:jc w:val="center"/>
              <w:rPr>
                <w:rFonts w:ascii="Arial" w:hAnsi="Arial"/>
                <w:b/>
                <w:color w:val="FF0000"/>
              </w:rPr>
            </w:pPr>
            <w:r w:rsidRPr="00DC4CDD">
              <w:rPr>
                <w:rFonts w:ascii="Arial" w:hAnsi="Arial"/>
                <w:b/>
                <w:color w:val="FF0000"/>
              </w:rPr>
              <w:t>NOM Prénom</w:t>
            </w:r>
          </w:p>
        </w:tc>
        <w:tc>
          <w:tcPr>
            <w:tcW w:w="3079" w:type="dxa"/>
            <w:vAlign w:val="center"/>
          </w:tcPr>
          <w:p w14:paraId="71B7AB4C" w14:textId="1E106CA2" w:rsidR="00060F5E" w:rsidRPr="00DC4CDD" w:rsidRDefault="00DC4CDD" w:rsidP="00060F5E">
            <w:pPr>
              <w:jc w:val="center"/>
              <w:rPr>
                <w:rFonts w:ascii="Arial" w:hAnsi="Arial"/>
                <w:b/>
                <w:color w:val="FF0000"/>
              </w:rPr>
            </w:pPr>
            <w:r w:rsidRPr="00DC4CDD">
              <w:rPr>
                <w:rFonts w:ascii="Arial" w:hAnsi="Arial"/>
                <w:b/>
                <w:color w:val="FF0000"/>
              </w:rPr>
              <w:t>NOM Prénom</w:t>
            </w:r>
          </w:p>
        </w:tc>
        <w:tc>
          <w:tcPr>
            <w:tcW w:w="3079" w:type="dxa"/>
            <w:vAlign w:val="center"/>
          </w:tcPr>
          <w:p w14:paraId="2E3375A0" w14:textId="77243D7D" w:rsidR="00060F5E" w:rsidRPr="00DC4CDD" w:rsidRDefault="00DC4CDD" w:rsidP="00060F5E">
            <w:pPr>
              <w:jc w:val="center"/>
              <w:rPr>
                <w:rFonts w:ascii="Arial" w:hAnsi="Arial"/>
                <w:b/>
                <w:color w:val="FF0000"/>
              </w:rPr>
            </w:pPr>
            <w:r w:rsidRPr="00DC4CDD">
              <w:rPr>
                <w:rFonts w:ascii="Arial" w:hAnsi="Arial"/>
                <w:b/>
                <w:color w:val="FF0000"/>
              </w:rPr>
              <w:t>NOM Prénom</w:t>
            </w:r>
          </w:p>
        </w:tc>
      </w:tr>
      <w:tr w:rsidR="00060F5E" w:rsidRPr="00DC4CDD" w14:paraId="70D28745" w14:textId="77777777" w:rsidTr="006B3FB2">
        <w:trPr>
          <w:trHeight w:val="1316"/>
        </w:trPr>
        <w:tc>
          <w:tcPr>
            <w:tcW w:w="3078" w:type="dxa"/>
            <w:vAlign w:val="center"/>
          </w:tcPr>
          <w:p w14:paraId="7CA3E54C" w14:textId="77A5B256" w:rsidR="00060F5E" w:rsidRPr="00DC4CDD" w:rsidRDefault="00DC4CDD" w:rsidP="00060F5E">
            <w:pPr>
              <w:jc w:val="center"/>
              <w:rPr>
                <w:rFonts w:ascii="Arial" w:hAnsi="Arial"/>
                <w:b/>
                <w:color w:val="FF0000"/>
              </w:rPr>
            </w:pPr>
            <w:r w:rsidRPr="00DC4CDD">
              <w:rPr>
                <w:rFonts w:ascii="Arial" w:hAnsi="Arial"/>
                <w:b/>
                <w:color w:val="FF0000"/>
              </w:rPr>
              <w:t>Signature</w:t>
            </w:r>
          </w:p>
        </w:tc>
        <w:tc>
          <w:tcPr>
            <w:tcW w:w="3079" w:type="dxa"/>
            <w:vAlign w:val="center"/>
          </w:tcPr>
          <w:p w14:paraId="36A08FDE" w14:textId="5A620D3C" w:rsidR="00060F5E" w:rsidRPr="00DC4CDD" w:rsidRDefault="00DC4CDD" w:rsidP="00060F5E">
            <w:pPr>
              <w:jc w:val="center"/>
              <w:rPr>
                <w:rFonts w:ascii="Arial" w:hAnsi="Arial"/>
                <w:b/>
                <w:color w:val="FF0000"/>
              </w:rPr>
            </w:pPr>
            <w:r w:rsidRPr="00DC4CDD">
              <w:rPr>
                <w:rFonts w:ascii="Arial" w:hAnsi="Arial"/>
                <w:b/>
                <w:color w:val="FF0000"/>
              </w:rPr>
              <w:t>Signature</w:t>
            </w:r>
          </w:p>
        </w:tc>
        <w:tc>
          <w:tcPr>
            <w:tcW w:w="3079" w:type="dxa"/>
            <w:vAlign w:val="center"/>
          </w:tcPr>
          <w:p w14:paraId="48BC09D8" w14:textId="7EA2AC5B" w:rsidR="00060F5E" w:rsidRPr="00DC4CDD" w:rsidRDefault="00DC4CDD" w:rsidP="00060F5E">
            <w:pPr>
              <w:jc w:val="center"/>
              <w:rPr>
                <w:rFonts w:ascii="Arial" w:hAnsi="Arial"/>
                <w:b/>
                <w:color w:val="FF0000"/>
              </w:rPr>
            </w:pPr>
            <w:r w:rsidRPr="00DC4CDD">
              <w:rPr>
                <w:rFonts w:ascii="Arial" w:hAnsi="Arial"/>
                <w:b/>
                <w:color w:val="FF0000"/>
              </w:rPr>
              <w:t>Signature</w:t>
            </w:r>
          </w:p>
        </w:tc>
      </w:tr>
    </w:tbl>
    <w:p w14:paraId="195ADDFD" w14:textId="3F56AF37" w:rsidR="00240652" w:rsidRDefault="00DC4CDD" w:rsidP="00E52555">
      <w:pPr>
        <w:spacing w:before="360"/>
        <w:rPr>
          <w:rFonts w:ascii="Arial" w:hAnsi="Arial"/>
          <w:i/>
          <w:sz w:val="16"/>
        </w:rPr>
      </w:pPr>
      <w:r>
        <w:rPr>
          <w:rFonts w:ascii="Arial" w:hAnsi="Arial"/>
          <w:i/>
          <w:sz w:val="16"/>
        </w:rPr>
        <w:t xml:space="preserve">    </w:t>
      </w:r>
      <w:r w:rsidR="00EB5890">
        <w:rPr>
          <w:rFonts w:ascii="Arial" w:hAnsi="Arial"/>
          <w:i/>
          <w:sz w:val="16"/>
        </w:rPr>
        <w:t xml:space="preserve">     </w:t>
      </w:r>
    </w:p>
    <w:p w14:paraId="4E02F213" w14:textId="77777777" w:rsidR="002B71D7" w:rsidRDefault="002B71D7" w:rsidP="00E52555">
      <w:pPr>
        <w:spacing w:before="360"/>
        <w:rPr>
          <w:rFonts w:ascii="Arial" w:hAnsi="Arial"/>
          <w:i/>
          <w:sz w:val="16"/>
        </w:rPr>
      </w:pPr>
    </w:p>
    <w:p w14:paraId="620DA176" w14:textId="77777777" w:rsidR="00E52555" w:rsidRDefault="00E52555" w:rsidP="00E52555">
      <w:pPr>
        <w:spacing w:before="360"/>
        <w:rPr>
          <w:rFonts w:ascii="Arial" w:hAnsi="Arial"/>
          <w:i/>
          <w:iCs/>
          <w:sz w:val="16"/>
        </w:rPr>
      </w:pPr>
      <w:r>
        <w:rPr>
          <w:rFonts w:ascii="Arial" w:hAnsi="Arial"/>
          <w:i/>
          <w:sz w:val="16"/>
        </w:rPr>
        <w:t>N.B. : les dispositions encadrées sont obligatoires pour une association USEP.</w:t>
      </w:r>
    </w:p>
    <w:p w14:paraId="3FF80E8C" w14:textId="77777777" w:rsidR="00E52555" w:rsidRDefault="00E52555" w:rsidP="00E52555">
      <w:pPr>
        <w:rPr>
          <w:rFonts w:ascii="Arial" w:hAnsi="Arial"/>
          <w:i/>
          <w:iCs/>
          <w:sz w:val="16"/>
        </w:rPr>
      </w:pPr>
    </w:p>
    <w:p w14:paraId="2A52F32B" w14:textId="77777777" w:rsidR="000817FA" w:rsidRPr="000817FA" w:rsidRDefault="000817FA" w:rsidP="000817FA">
      <w:pPr>
        <w:pStyle w:val="Corpsdetexte"/>
        <w:rPr>
          <w:rFonts w:ascii="Arial" w:hAnsi="Arial"/>
          <w:sz w:val="16"/>
        </w:rPr>
      </w:pPr>
      <w:r w:rsidRPr="000817FA">
        <w:rPr>
          <w:rFonts w:ascii="Arial" w:hAnsi="Arial"/>
          <w:sz w:val="16"/>
        </w:rPr>
        <w:t>Vu le code de l'Éducation notamment les articles L 552-2 et L 552-3,</w:t>
      </w:r>
    </w:p>
    <w:p w14:paraId="4B477816" w14:textId="77777777" w:rsidR="000817FA" w:rsidRPr="000817FA" w:rsidRDefault="000817FA" w:rsidP="000817FA">
      <w:pPr>
        <w:pStyle w:val="Corpsdetexte"/>
        <w:rPr>
          <w:rFonts w:ascii="Arial" w:hAnsi="Arial"/>
          <w:sz w:val="16"/>
        </w:rPr>
      </w:pPr>
      <w:r w:rsidRPr="000817FA">
        <w:rPr>
          <w:rFonts w:ascii="Arial" w:hAnsi="Arial"/>
          <w:sz w:val="16"/>
        </w:rPr>
        <w:t xml:space="preserve">Vu la loi n° 84-610 du 16 juillet 1984 modifiée relative à l'organisation et 4 la promotion des activités physiques et sportives, </w:t>
      </w:r>
    </w:p>
    <w:p w14:paraId="0FD6B811" w14:textId="77777777" w:rsidR="000817FA" w:rsidRPr="000817FA" w:rsidRDefault="000817FA" w:rsidP="000817FA">
      <w:pPr>
        <w:pStyle w:val="Corpsdetexte"/>
        <w:rPr>
          <w:rFonts w:ascii="Arial" w:hAnsi="Arial"/>
          <w:sz w:val="16"/>
        </w:rPr>
      </w:pPr>
      <w:r w:rsidRPr="000817FA">
        <w:rPr>
          <w:rFonts w:ascii="Arial" w:hAnsi="Arial"/>
          <w:sz w:val="16"/>
        </w:rPr>
        <w:t xml:space="preserve">Vu la loi n°2002-73 du 17 janvier 2002 de modernisation sociale, </w:t>
      </w:r>
    </w:p>
    <w:p w14:paraId="3B601002" w14:textId="77777777" w:rsidR="000817FA" w:rsidRPr="000817FA" w:rsidRDefault="000817FA" w:rsidP="000817FA">
      <w:pPr>
        <w:pStyle w:val="Corpsdetexte"/>
        <w:rPr>
          <w:rFonts w:ascii="Arial" w:hAnsi="Arial"/>
          <w:sz w:val="16"/>
        </w:rPr>
      </w:pPr>
      <w:r w:rsidRPr="000817FA">
        <w:rPr>
          <w:rFonts w:ascii="Arial" w:hAnsi="Arial"/>
          <w:sz w:val="16"/>
        </w:rPr>
        <w:t xml:space="preserve">Vu le décret du 12 septembre 2003, approuvé en Conseil d'Etat, portant approbation des statuts de l'Union Sportive de l'Enseignement du Premier degré </w:t>
      </w:r>
    </w:p>
    <w:p w14:paraId="6F530087" w14:textId="77777777" w:rsidR="000817FA" w:rsidRPr="000817FA" w:rsidRDefault="000817FA" w:rsidP="000817FA">
      <w:pPr>
        <w:pStyle w:val="Corpsdetexte"/>
        <w:rPr>
          <w:rFonts w:ascii="Arial" w:hAnsi="Arial"/>
          <w:sz w:val="16"/>
        </w:rPr>
      </w:pPr>
      <w:r w:rsidRPr="000817FA">
        <w:rPr>
          <w:rFonts w:ascii="Arial" w:hAnsi="Arial"/>
          <w:sz w:val="16"/>
        </w:rPr>
        <w:t xml:space="preserve">Vu </w:t>
      </w:r>
      <w:proofErr w:type="gramStart"/>
      <w:r w:rsidRPr="000817FA">
        <w:rPr>
          <w:rFonts w:ascii="Arial" w:hAnsi="Arial"/>
          <w:sz w:val="16"/>
        </w:rPr>
        <w:t>la</w:t>
      </w:r>
      <w:proofErr w:type="gramEnd"/>
      <w:r w:rsidRPr="000817FA">
        <w:rPr>
          <w:rFonts w:ascii="Arial" w:hAnsi="Arial"/>
          <w:sz w:val="16"/>
        </w:rPr>
        <w:t xml:space="preserve"> circulaire n° 87-194 du 3 juillet 1987 relative à l'éducation physique et sportive à l'école primaire, </w:t>
      </w:r>
    </w:p>
    <w:p w14:paraId="5E483925" w14:textId="77777777" w:rsidR="000817FA" w:rsidRPr="000817FA" w:rsidRDefault="000817FA" w:rsidP="000817FA">
      <w:pPr>
        <w:pStyle w:val="Corpsdetexte"/>
        <w:rPr>
          <w:rFonts w:ascii="Arial" w:hAnsi="Arial"/>
          <w:sz w:val="16"/>
        </w:rPr>
      </w:pPr>
      <w:r w:rsidRPr="000817FA">
        <w:rPr>
          <w:rFonts w:ascii="Arial" w:hAnsi="Arial"/>
          <w:sz w:val="16"/>
        </w:rPr>
        <w:t xml:space="preserve">Vu </w:t>
      </w:r>
      <w:proofErr w:type="gramStart"/>
      <w:r w:rsidRPr="000817FA">
        <w:rPr>
          <w:rFonts w:ascii="Arial" w:hAnsi="Arial"/>
          <w:sz w:val="16"/>
        </w:rPr>
        <w:t>la</w:t>
      </w:r>
      <w:proofErr w:type="gramEnd"/>
      <w:r w:rsidRPr="000817FA">
        <w:rPr>
          <w:rFonts w:ascii="Arial" w:hAnsi="Arial"/>
          <w:sz w:val="16"/>
        </w:rPr>
        <w:t xml:space="preserve"> circulaire n° 2002-130 du 25 avril 2002 sur le sport scolaire à l'école, au collège et au lycée</w:t>
      </w:r>
    </w:p>
    <w:p w14:paraId="13C53542" w14:textId="77777777" w:rsidR="00064D3F" w:rsidRPr="000817FA" w:rsidRDefault="000817FA" w:rsidP="000817FA">
      <w:pPr>
        <w:rPr>
          <w:rFonts w:ascii="Arial" w:hAnsi="Arial"/>
          <w:sz w:val="16"/>
        </w:rPr>
      </w:pPr>
      <w:r w:rsidRPr="000817FA">
        <w:rPr>
          <w:rFonts w:ascii="Arial" w:hAnsi="Arial"/>
          <w:sz w:val="16"/>
        </w:rPr>
        <w:t>Vu la convention de partenariat entre le ministère de l’Éducation Nationale, l’Union Sportive de l’Enseignement du Premier degré (USEP) et la Ligue de l’Enseignement du 30 octobre 2009</w:t>
      </w:r>
    </w:p>
    <w:sectPr w:rsidR="00064D3F" w:rsidRPr="000817FA" w:rsidSect="00677529">
      <w:pgSz w:w="11900" w:h="16840"/>
      <w:pgMar w:top="1417" w:right="1417" w:bottom="426"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74159E"/>
    <w:multiLevelType w:val="singleLevel"/>
    <w:tmpl w:val="290C0BF6"/>
    <w:lvl w:ilvl="0">
      <w:start w:val="1"/>
      <w:numFmt w:val="lowerLetter"/>
      <w:lvlText w:val="%1)"/>
      <w:legacy w:legacy="1" w:legacySpace="0" w:legacyIndent="283"/>
      <w:lvlJc w:val="left"/>
      <w:pPr>
        <w:ind w:left="1134" w:hanging="283"/>
      </w:pPr>
      <w:rPr>
        <w:b w:val="0"/>
        <w:i/>
        <w:sz w:val="20"/>
      </w:rPr>
    </w:lvl>
  </w:abstractNum>
  <w:abstractNum w:abstractNumId="2">
    <w:nsid w:val="24A2118D"/>
    <w:multiLevelType w:val="singleLevel"/>
    <w:tmpl w:val="8222F258"/>
    <w:lvl w:ilvl="0">
      <w:start w:val="1"/>
      <w:numFmt w:val="upperLetter"/>
      <w:pStyle w:val="Titre4"/>
      <w:lvlText w:val="%1."/>
      <w:legacy w:legacy="1" w:legacySpace="0" w:legacyIndent="283"/>
      <w:lvlJc w:val="left"/>
      <w:pPr>
        <w:ind w:left="283" w:hanging="283"/>
      </w:pPr>
      <w:rPr>
        <w:rFonts w:ascii="Arial" w:hAnsi="Arial" w:hint="default"/>
        <w:b/>
        <w:i w:val="0"/>
        <w:sz w:val="20"/>
      </w:rPr>
    </w:lvl>
  </w:abstractNum>
  <w:abstractNum w:abstractNumId="3">
    <w:nsid w:val="4E991C56"/>
    <w:multiLevelType w:val="hybridMultilevel"/>
    <w:tmpl w:val="E8F0C088"/>
    <w:lvl w:ilvl="0" w:tplc="D228FBE8">
      <w:start w:val="1"/>
      <w:numFmt w:val="bullet"/>
      <w:lvlText w:val=""/>
      <w:lvlJc w:val="left"/>
      <w:pPr>
        <w:tabs>
          <w:tab w:val="num" w:pos="720"/>
        </w:tabs>
        <w:ind w:left="643" w:hanging="283"/>
      </w:pPr>
      <w:rPr>
        <w:rFonts w:ascii="Wingdings 2" w:hAnsi="Wingdings 2"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52195F39"/>
    <w:multiLevelType w:val="singleLevel"/>
    <w:tmpl w:val="C730FC26"/>
    <w:lvl w:ilvl="0">
      <w:start w:val="2"/>
      <w:numFmt w:val="upperLetter"/>
      <w:lvlText w:val="%1."/>
      <w:legacy w:legacy="1" w:legacySpace="0" w:legacyIndent="283"/>
      <w:lvlJc w:val="left"/>
      <w:pPr>
        <w:ind w:left="283" w:hanging="283"/>
      </w:pPr>
      <w:rPr>
        <w:rFonts w:ascii="Arial" w:hAnsi="Arial" w:hint="default"/>
        <w:b/>
        <w:i w:val="0"/>
        <w:sz w:val="20"/>
      </w:rPr>
    </w:lvl>
  </w:abstractNum>
  <w:abstractNum w:abstractNumId="5">
    <w:nsid w:val="66307E01"/>
    <w:multiLevelType w:val="hybridMultilevel"/>
    <w:tmpl w:val="E8F0C088"/>
    <w:lvl w:ilvl="0" w:tplc="F4A01F58">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6A7E2444"/>
    <w:multiLevelType w:val="singleLevel"/>
    <w:tmpl w:val="92869192"/>
    <w:lvl w:ilvl="0">
      <w:start w:val="1"/>
      <w:numFmt w:val="decimal"/>
      <w:lvlText w:val="%1."/>
      <w:legacy w:legacy="1" w:legacySpace="0" w:legacyIndent="283"/>
      <w:lvlJc w:val="left"/>
      <w:pPr>
        <w:ind w:left="1134" w:hanging="283"/>
      </w:pPr>
      <w:rPr>
        <w:rFonts w:ascii="Arial" w:hAnsi="Arial"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
    <w:abstractNumId w:val="0"/>
    <w:lvlOverride w:ilvl="0">
      <w:lvl w:ilvl="0">
        <w:start w:val="1"/>
        <w:numFmt w:val="bullet"/>
        <w:lvlText w:val=""/>
        <w:legacy w:legacy="1" w:legacySpace="0" w:legacyIndent="170"/>
        <w:lvlJc w:val="left"/>
        <w:pPr>
          <w:ind w:left="454" w:hanging="170"/>
        </w:pPr>
        <w:rPr>
          <w:rFonts w:ascii="Symbol" w:hAnsi="Symbol" w:hint="default"/>
          <w:sz w:val="12"/>
        </w:rPr>
      </w:lvl>
    </w:lvlOverride>
  </w:num>
  <w:num w:numId="3">
    <w:abstractNumId w:val="1"/>
  </w:num>
  <w:num w:numId="4">
    <w:abstractNumId w:val="2"/>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555"/>
    <w:rsid w:val="000017B6"/>
    <w:rsid w:val="00014397"/>
    <w:rsid w:val="00021CA0"/>
    <w:rsid w:val="00027284"/>
    <w:rsid w:val="00037514"/>
    <w:rsid w:val="00060F5E"/>
    <w:rsid w:val="00064D3F"/>
    <w:rsid w:val="000817FA"/>
    <w:rsid w:val="000A20D9"/>
    <w:rsid w:val="000A5BD8"/>
    <w:rsid w:val="000C2B15"/>
    <w:rsid w:val="000E2F2C"/>
    <w:rsid w:val="00101B05"/>
    <w:rsid w:val="00124734"/>
    <w:rsid w:val="00185E79"/>
    <w:rsid w:val="001A2B8F"/>
    <w:rsid w:val="00210D43"/>
    <w:rsid w:val="002256CE"/>
    <w:rsid w:val="00240652"/>
    <w:rsid w:val="00257182"/>
    <w:rsid w:val="00294944"/>
    <w:rsid w:val="002B71D7"/>
    <w:rsid w:val="002C67FF"/>
    <w:rsid w:val="002C77C7"/>
    <w:rsid w:val="00303F11"/>
    <w:rsid w:val="003A41D3"/>
    <w:rsid w:val="003B047C"/>
    <w:rsid w:val="003F7520"/>
    <w:rsid w:val="0043330A"/>
    <w:rsid w:val="00445A3A"/>
    <w:rsid w:val="004734DB"/>
    <w:rsid w:val="00486337"/>
    <w:rsid w:val="00486C40"/>
    <w:rsid w:val="004A0D94"/>
    <w:rsid w:val="004A1691"/>
    <w:rsid w:val="004B348F"/>
    <w:rsid w:val="004C722D"/>
    <w:rsid w:val="005041E3"/>
    <w:rsid w:val="0053471D"/>
    <w:rsid w:val="005427E5"/>
    <w:rsid w:val="00562464"/>
    <w:rsid w:val="00577425"/>
    <w:rsid w:val="00596DA8"/>
    <w:rsid w:val="005A571B"/>
    <w:rsid w:val="005F111F"/>
    <w:rsid w:val="006015B2"/>
    <w:rsid w:val="00664C21"/>
    <w:rsid w:val="00677529"/>
    <w:rsid w:val="00693CFA"/>
    <w:rsid w:val="006B3FB2"/>
    <w:rsid w:val="006E5723"/>
    <w:rsid w:val="007D03ED"/>
    <w:rsid w:val="0081653C"/>
    <w:rsid w:val="008556F6"/>
    <w:rsid w:val="008654AB"/>
    <w:rsid w:val="009108D1"/>
    <w:rsid w:val="009117DF"/>
    <w:rsid w:val="009655FC"/>
    <w:rsid w:val="009901AB"/>
    <w:rsid w:val="009D60DB"/>
    <w:rsid w:val="00A221C3"/>
    <w:rsid w:val="00A63F61"/>
    <w:rsid w:val="00A80001"/>
    <w:rsid w:val="00A9111F"/>
    <w:rsid w:val="00A96A50"/>
    <w:rsid w:val="00AB1C93"/>
    <w:rsid w:val="00AB6AB1"/>
    <w:rsid w:val="00B15892"/>
    <w:rsid w:val="00B25918"/>
    <w:rsid w:val="00B56393"/>
    <w:rsid w:val="00B6148D"/>
    <w:rsid w:val="00B91ABC"/>
    <w:rsid w:val="00BA04A8"/>
    <w:rsid w:val="00BE5295"/>
    <w:rsid w:val="00C17026"/>
    <w:rsid w:val="00C54355"/>
    <w:rsid w:val="00C56CE2"/>
    <w:rsid w:val="00CA2103"/>
    <w:rsid w:val="00CC491B"/>
    <w:rsid w:val="00CF2372"/>
    <w:rsid w:val="00D448B0"/>
    <w:rsid w:val="00D5254E"/>
    <w:rsid w:val="00D65AF4"/>
    <w:rsid w:val="00D81A7D"/>
    <w:rsid w:val="00DA4049"/>
    <w:rsid w:val="00DA64E8"/>
    <w:rsid w:val="00DC4CDD"/>
    <w:rsid w:val="00DD75BE"/>
    <w:rsid w:val="00E23FE0"/>
    <w:rsid w:val="00E33B12"/>
    <w:rsid w:val="00E46C10"/>
    <w:rsid w:val="00E52555"/>
    <w:rsid w:val="00EB5890"/>
    <w:rsid w:val="00EC208A"/>
    <w:rsid w:val="00EC42E9"/>
    <w:rsid w:val="00EE4B86"/>
    <w:rsid w:val="00F018C5"/>
    <w:rsid w:val="00F1384E"/>
    <w:rsid w:val="00F22BCE"/>
    <w:rsid w:val="00F719C1"/>
    <w:rsid w:val="00F9710C"/>
    <w:rsid w:val="00F971B4"/>
    <w:rsid w:val="00FA7919"/>
    <w:rsid w:val="00FB3317"/>
    <w:rsid w:val="00FE5A51"/>
    <w:rsid w:val="00FF2E2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55"/>
    <w:pPr>
      <w:spacing w:after="0"/>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52555"/>
    <w:pPr>
      <w:keepNext/>
      <w:spacing w:before="480"/>
      <w:jc w:val="both"/>
      <w:outlineLvl w:val="0"/>
    </w:pPr>
    <w:rPr>
      <w:rFonts w:ascii="Arial" w:hAnsi="Arial"/>
      <w:b/>
      <w:sz w:val="24"/>
    </w:rPr>
  </w:style>
  <w:style w:type="paragraph" w:styleId="Titre2">
    <w:name w:val="heading 2"/>
    <w:basedOn w:val="Normal"/>
    <w:next w:val="Normal"/>
    <w:link w:val="Titre2Car"/>
    <w:qFormat/>
    <w:rsid w:val="00E52555"/>
    <w:pPr>
      <w:keepNext/>
      <w:spacing w:before="480"/>
      <w:jc w:val="center"/>
      <w:outlineLvl w:val="1"/>
    </w:pPr>
    <w:rPr>
      <w:rFonts w:ascii="Arial" w:hAnsi="Arial"/>
      <w:b/>
      <w:sz w:val="24"/>
    </w:rPr>
  </w:style>
  <w:style w:type="paragraph" w:styleId="Titre3">
    <w:name w:val="heading 3"/>
    <w:basedOn w:val="Normal"/>
    <w:next w:val="Normal"/>
    <w:link w:val="Titre3Car"/>
    <w:qFormat/>
    <w:rsid w:val="00E52555"/>
    <w:pPr>
      <w:keepNext/>
      <w:spacing w:before="480"/>
      <w:jc w:val="center"/>
      <w:outlineLvl w:val="2"/>
    </w:pPr>
    <w:rPr>
      <w:rFonts w:ascii="Arial" w:hAnsi="Arial"/>
      <w:b/>
    </w:rPr>
  </w:style>
  <w:style w:type="paragraph" w:styleId="Titre4">
    <w:name w:val="heading 4"/>
    <w:basedOn w:val="Normal"/>
    <w:next w:val="Normal"/>
    <w:link w:val="Titre4Car"/>
    <w:qFormat/>
    <w:rsid w:val="00E52555"/>
    <w:pPr>
      <w:keepNext/>
      <w:numPr>
        <w:numId w:val="4"/>
      </w:numPr>
      <w:spacing w:before="240"/>
      <w:ind w:left="284" w:hanging="284"/>
      <w:jc w:val="center"/>
      <w:outlineLvl w:val="3"/>
    </w:pPr>
    <w:rPr>
      <w:rFonts w:ascii="Arial" w:hAnsi="Arial"/>
      <w:b/>
    </w:rPr>
  </w:style>
  <w:style w:type="paragraph" w:styleId="Titre5">
    <w:name w:val="heading 5"/>
    <w:basedOn w:val="Normal"/>
    <w:next w:val="Normal"/>
    <w:link w:val="Titre5Car"/>
    <w:qFormat/>
    <w:rsid w:val="00E52555"/>
    <w:pPr>
      <w:keepNext/>
      <w:spacing w:before="120"/>
      <w:jc w:val="center"/>
      <w:outlineLvl w:val="4"/>
    </w:pPr>
    <w:rPr>
      <w:rFonts w:ascii="Comic Sans MS" w:hAnsi="Comic Sans MS"/>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52555"/>
    <w:rPr>
      <w:rFonts w:ascii="Arial" w:eastAsia="Times New Roman" w:hAnsi="Arial" w:cs="Times New Roman"/>
      <w:b/>
      <w:szCs w:val="20"/>
      <w:lang w:eastAsia="fr-FR"/>
    </w:rPr>
  </w:style>
  <w:style w:type="character" w:customStyle="1" w:styleId="Titre2Car">
    <w:name w:val="Titre 2 Car"/>
    <w:basedOn w:val="Policepardfaut"/>
    <w:link w:val="Titre2"/>
    <w:rsid w:val="00E52555"/>
    <w:rPr>
      <w:rFonts w:ascii="Arial" w:eastAsia="Times New Roman" w:hAnsi="Arial" w:cs="Times New Roman"/>
      <w:b/>
      <w:szCs w:val="20"/>
      <w:lang w:eastAsia="fr-FR"/>
    </w:rPr>
  </w:style>
  <w:style w:type="character" w:customStyle="1" w:styleId="Titre3Car">
    <w:name w:val="Titre 3 Car"/>
    <w:basedOn w:val="Policepardfaut"/>
    <w:link w:val="Titre3"/>
    <w:rsid w:val="00E52555"/>
    <w:rPr>
      <w:rFonts w:ascii="Arial" w:eastAsia="Times New Roman" w:hAnsi="Arial" w:cs="Times New Roman"/>
      <w:b/>
      <w:sz w:val="20"/>
      <w:szCs w:val="20"/>
      <w:lang w:eastAsia="fr-FR"/>
    </w:rPr>
  </w:style>
  <w:style w:type="character" w:customStyle="1" w:styleId="Titre4Car">
    <w:name w:val="Titre 4 Car"/>
    <w:basedOn w:val="Policepardfaut"/>
    <w:link w:val="Titre4"/>
    <w:rsid w:val="00E52555"/>
    <w:rPr>
      <w:rFonts w:ascii="Arial" w:eastAsia="Times New Roman" w:hAnsi="Arial" w:cs="Times New Roman"/>
      <w:b/>
      <w:sz w:val="20"/>
      <w:szCs w:val="20"/>
      <w:lang w:eastAsia="fr-FR"/>
    </w:rPr>
  </w:style>
  <w:style w:type="character" w:customStyle="1" w:styleId="Titre5Car">
    <w:name w:val="Titre 5 Car"/>
    <w:basedOn w:val="Policepardfaut"/>
    <w:link w:val="Titre5"/>
    <w:rsid w:val="00E52555"/>
    <w:rPr>
      <w:rFonts w:ascii="Comic Sans MS" w:eastAsia="Times New Roman" w:hAnsi="Comic Sans MS" w:cs="Times New Roman"/>
      <w:b/>
      <w:bCs/>
      <w:sz w:val="28"/>
      <w:szCs w:val="20"/>
      <w:lang w:eastAsia="fr-FR"/>
    </w:rPr>
  </w:style>
  <w:style w:type="paragraph" w:styleId="Titre">
    <w:name w:val="Title"/>
    <w:basedOn w:val="Normal"/>
    <w:link w:val="TitreCar"/>
    <w:qFormat/>
    <w:rsid w:val="00E52555"/>
    <w:pPr>
      <w:pBdr>
        <w:top w:val="single" w:sz="12" w:space="1" w:color="auto" w:shadow="1"/>
        <w:left w:val="single" w:sz="12" w:space="1" w:color="auto" w:shadow="1"/>
        <w:bottom w:val="single" w:sz="12" w:space="1" w:color="auto" w:shadow="1"/>
        <w:right w:val="single" w:sz="12" w:space="1" w:color="auto" w:shadow="1"/>
      </w:pBdr>
      <w:shd w:val="pct20" w:color="C0C0C0" w:fill="FFFFFF"/>
      <w:spacing w:before="600"/>
      <w:ind w:left="1701" w:right="1701"/>
      <w:jc w:val="center"/>
    </w:pPr>
    <w:rPr>
      <w:rFonts w:ascii="Arial" w:hAnsi="Arial"/>
      <w:b/>
      <w:sz w:val="44"/>
    </w:rPr>
  </w:style>
  <w:style w:type="character" w:customStyle="1" w:styleId="TitreCar">
    <w:name w:val="Titre Car"/>
    <w:basedOn w:val="Policepardfaut"/>
    <w:link w:val="Titre"/>
    <w:rsid w:val="00E52555"/>
    <w:rPr>
      <w:rFonts w:ascii="Arial" w:eastAsia="Times New Roman" w:hAnsi="Arial" w:cs="Times New Roman"/>
      <w:b/>
      <w:sz w:val="44"/>
      <w:szCs w:val="20"/>
      <w:shd w:val="pct20" w:color="C0C0C0" w:fill="FFFFFF"/>
      <w:lang w:eastAsia="fr-FR"/>
    </w:rPr>
  </w:style>
  <w:style w:type="paragraph" w:styleId="Corpsdetexte">
    <w:name w:val="Body Text"/>
    <w:basedOn w:val="Normal"/>
    <w:link w:val="CorpsdetexteCar"/>
    <w:rsid w:val="00E52555"/>
    <w:pPr>
      <w:jc w:val="both"/>
    </w:pPr>
    <w:rPr>
      <w:rFonts w:ascii="Comic Sans MS" w:hAnsi="Comic Sans MS"/>
    </w:rPr>
  </w:style>
  <w:style w:type="character" w:customStyle="1" w:styleId="CorpsdetexteCar">
    <w:name w:val="Corps de texte Car"/>
    <w:basedOn w:val="Policepardfaut"/>
    <w:link w:val="Corpsdetexte"/>
    <w:rsid w:val="00E52555"/>
    <w:rPr>
      <w:rFonts w:ascii="Comic Sans MS" w:eastAsia="Times New Roman" w:hAnsi="Comic Sans MS" w:cs="Times New Roman"/>
      <w:sz w:val="20"/>
      <w:szCs w:val="20"/>
      <w:lang w:eastAsia="fr-FR"/>
    </w:rPr>
  </w:style>
  <w:style w:type="paragraph" w:styleId="Corpsdetexte2">
    <w:name w:val="Body Text 2"/>
    <w:basedOn w:val="Normal"/>
    <w:link w:val="Corpsdetexte2Car"/>
    <w:rsid w:val="00E52555"/>
    <w:pPr>
      <w:spacing w:before="840"/>
      <w:jc w:val="both"/>
    </w:pPr>
    <w:rPr>
      <w:rFonts w:ascii="Comic Sans MS" w:hAnsi="Comic Sans MS"/>
      <w:sz w:val="22"/>
    </w:rPr>
  </w:style>
  <w:style w:type="character" w:customStyle="1" w:styleId="Corpsdetexte2Car">
    <w:name w:val="Corps de texte 2 Car"/>
    <w:basedOn w:val="Policepardfaut"/>
    <w:link w:val="Corpsdetexte2"/>
    <w:rsid w:val="00E52555"/>
    <w:rPr>
      <w:rFonts w:ascii="Comic Sans MS" w:eastAsia="Times New Roman" w:hAnsi="Comic Sans MS" w:cs="Times New Roman"/>
      <w:sz w:val="22"/>
      <w:szCs w:val="20"/>
      <w:lang w:eastAsia="fr-FR"/>
    </w:rPr>
  </w:style>
  <w:style w:type="paragraph" w:styleId="En-tte">
    <w:name w:val="header"/>
    <w:basedOn w:val="Normal"/>
    <w:link w:val="En-tteCar"/>
    <w:rsid w:val="00E52555"/>
    <w:pPr>
      <w:tabs>
        <w:tab w:val="center" w:pos="4536"/>
        <w:tab w:val="right" w:pos="9072"/>
      </w:tabs>
    </w:pPr>
  </w:style>
  <w:style w:type="character" w:customStyle="1" w:styleId="En-tteCar">
    <w:name w:val="En-tête Car"/>
    <w:basedOn w:val="Policepardfaut"/>
    <w:link w:val="En-tte"/>
    <w:rsid w:val="00E52555"/>
    <w:rPr>
      <w:rFonts w:ascii="Times New Roman" w:eastAsia="Times New Roman" w:hAnsi="Times New Roman" w:cs="Times New Roman"/>
      <w:sz w:val="20"/>
      <w:szCs w:val="20"/>
      <w:lang w:eastAsia="fr-FR"/>
    </w:rPr>
  </w:style>
  <w:style w:type="paragraph" w:styleId="Pieddepage">
    <w:name w:val="footer"/>
    <w:basedOn w:val="Normal"/>
    <w:link w:val="PieddepageCar"/>
    <w:rsid w:val="00E52555"/>
    <w:pPr>
      <w:tabs>
        <w:tab w:val="center" w:pos="4536"/>
        <w:tab w:val="right" w:pos="9072"/>
      </w:tabs>
    </w:pPr>
  </w:style>
  <w:style w:type="character" w:customStyle="1" w:styleId="PieddepageCar">
    <w:name w:val="Pied de page Car"/>
    <w:basedOn w:val="Policepardfaut"/>
    <w:link w:val="Pieddepage"/>
    <w:rsid w:val="00E5255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E52555"/>
    <w:pPr>
      <w:jc w:val="both"/>
    </w:pPr>
    <w:rPr>
      <w:rFonts w:ascii="Arial" w:hAnsi="Arial"/>
      <w:i/>
      <w:iCs/>
      <w:sz w:val="16"/>
    </w:rPr>
  </w:style>
  <w:style w:type="character" w:customStyle="1" w:styleId="Corpsdetexte3Car">
    <w:name w:val="Corps de texte 3 Car"/>
    <w:basedOn w:val="Policepardfaut"/>
    <w:link w:val="Corpsdetexte3"/>
    <w:rsid w:val="00E52555"/>
    <w:rPr>
      <w:rFonts w:ascii="Arial" w:eastAsia="Times New Roman" w:hAnsi="Arial" w:cs="Times New Roman"/>
      <w:i/>
      <w:iCs/>
      <w:sz w:val="16"/>
      <w:szCs w:val="20"/>
      <w:lang w:eastAsia="fr-FR"/>
    </w:rPr>
  </w:style>
  <w:style w:type="paragraph" w:styleId="Lgende">
    <w:name w:val="caption"/>
    <w:basedOn w:val="Normal"/>
    <w:next w:val="Normal"/>
    <w:qFormat/>
    <w:rsid w:val="00E52555"/>
    <w:pPr>
      <w:spacing w:before="120"/>
      <w:jc w:val="center"/>
    </w:pPr>
    <w:rPr>
      <w:rFonts w:ascii="Arial" w:hAnsi="Arial" w:cs="Arial"/>
      <w:bCs/>
      <w:i/>
      <w:iCs/>
    </w:rPr>
  </w:style>
  <w:style w:type="paragraph" w:styleId="Textedebulles">
    <w:name w:val="Balloon Text"/>
    <w:basedOn w:val="Normal"/>
    <w:link w:val="TextedebullesCar"/>
    <w:uiPriority w:val="99"/>
    <w:semiHidden/>
    <w:unhideWhenUsed/>
    <w:rsid w:val="00027284"/>
    <w:rPr>
      <w:rFonts w:ascii="Tahoma" w:hAnsi="Tahoma" w:cs="Tahoma"/>
      <w:sz w:val="16"/>
      <w:szCs w:val="16"/>
    </w:rPr>
  </w:style>
  <w:style w:type="character" w:customStyle="1" w:styleId="TextedebullesCar">
    <w:name w:val="Texte de bulles Car"/>
    <w:basedOn w:val="Policepardfaut"/>
    <w:link w:val="Textedebulles"/>
    <w:uiPriority w:val="99"/>
    <w:semiHidden/>
    <w:rsid w:val="00027284"/>
    <w:rPr>
      <w:rFonts w:ascii="Tahoma" w:eastAsia="Times New Roman" w:hAnsi="Tahoma" w:cs="Tahoma"/>
      <w:sz w:val="16"/>
      <w:szCs w:val="16"/>
      <w:lang w:eastAsia="fr-FR"/>
    </w:rPr>
  </w:style>
  <w:style w:type="character" w:customStyle="1" w:styleId="st">
    <w:name w:val="st"/>
    <w:basedOn w:val="Policepardfaut"/>
    <w:rsid w:val="004A0D94"/>
  </w:style>
  <w:style w:type="character" w:styleId="Accentuation">
    <w:name w:val="Emphasis"/>
    <w:basedOn w:val="Policepardfaut"/>
    <w:uiPriority w:val="20"/>
    <w:qFormat/>
    <w:rsid w:val="004A0D94"/>
    <w:rPr>
      <w:i/>
      <w:iCs/>
    </w:rPr>
  </w:style>
  <w:style w:type="character" w:customStyle="1" w:styleId="m-1931151257405284306sender">
    <w:name w:val="m_-1931151257405284306sender"/>
    <w:basedOn w:val="Policepardfaut"/>
    <w:rsid w:val="00DA4049"/>
  </w:style>
  <w:style w:type="paragraph" w:styleId="Paragraphedeliste">
    <w:name w:val="List Paragraph"/>
    <w:basedOn w:val="Normal"/>
    <w:uiPriority w:val="34"/>
    <w:qFormat/>
    <w:rsid w:val="00210D43"/>
    <w:pPr>
      <w:ind w:left="720"/>
      <w:contextualSpacing/>
    </w:pPr>
  </w:style>
  <w:style w:type="table" w:styleId="Grilledutableau">
    <w:name w:val="Table Grid"/>
    <w:basedOn w:val="TableauNormal"/>
    <w:uiPriority w:val="59"/>
    <w:rsid w:val="00060F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55"/>
    <w:pPr>
      <w:spacing w:after="0"/>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52555"/>
    <w:pPr>
      <w:keepNext/>
      <w:spacing w:before="480"/>
      <w:jc w:val="both"/>
      <w:outlineLvl w:val="0"/>
    </w:pPr>
    <w:rPr>
      <w:rFonts w:ascii="Arial" w:hAnsi="Arial"/>
      <w:b/>
      <w:sz w:val="24"/>
    </w:rPr>
  </w:style>
  <w:style w:type="paragraph" w:styleId="Titre2">
    <w:name w:val="heading 2"/>
    <w:basedOn w:val="Normal"/>
    <w:next w:val="Normal"/>
    <w:link w:val="Titre2Car"/>
    <w:qFormat/>
    <w:rsid w:val="00E52555"/>
    <w:pPr>
      <w:keepNext/>
      <w:spacing w:before="480"/>
      <w:jc w:val="center"/>
      <w:outlineLvl w:val="1"/>
    </w:pPr>
    <w:rPr>
      <w:rFonts w:ascii="Arial" w:hAnsi="Arial"/>
      <w:b/>
      <w:sz w:val="24"/>
    </w:rPr>
  </w:style>
  <w:style w:type="paragraph" w:styleId="Titre3">
    <w:name w:val="heading 3"/>
    <w:basedOn w:val="Normal"/>
    <w:next w:val="Normal"/>
    <w:link w:val="Titre3Car"/>
    <w:qFormat/>
    <w:rsid w:val="00E52555"/>
    <w:pPr>
      <w:keepNext/>
      <w:spacing w:before="480"/>
      <w:jc w:val="center"/>
      <w:outlineLvl w:val="2"/>
    </w:pPr>
    <w:rPr>
      <w:rFonts w:ascii="Arial" w:hAnsi="Arial"/>
      <w:b/>
    </w:rPr>
  </w:style>
  <w:style w:type="paragraph" w:styleId="Titre4">
    <w:name w:val="heading 4"/>
    <w:basedOn w:val="Normal"/>
    <w:next w:val="Normal"/>
    <w:link w:val="Titre4Car"/>
    <w:qFormat/>
    <w:rsid w:val="00E52555"/>
    <w:pPr>
      <w:keepNext/>
      <w:numPr>
        <w:numId w:val="4"/>
      </w:numPr>
      <w:spacing w:before="240"/>
      <w:ind w:left="284" w:hanging="284"/>
      <w:jc w:val="center"/>
      <w:outlineLvl w:val="3"/>
    </w:pPr>
    <w:rPr>
      <w:rFonts w:ascii="Arial" w:hAnsi="Arial"/>
      <w:b/>
    </w:rPr>
  </w:style>
  <w:style w:type="paragraph" w:styleId="Titre5">
    <w:name w:val="heading 5"/>
    <w:basedOn w:val="Normal"/>
    <w:next w:val="Normal"/>
    <w:link w:val="Titre5Car"/>
    <w:qFormat/>
    <w:rsid w:val="00E52555"/>
    <w:pPr>
      <w:keepNext/>
      <w:spacing w:before="120"/>
      <w:jc w:val="center"/>
      <w:outlineLvl w:val="4"/>
    </w:pPr>
    <w:rPr>
      <w:rFonts w:ascii="Comic Sans MS" w:hAnsi="Comic Sans MS"/>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52555"/>
    <w:rPr>
      <w:rFonts w:ascii="Arial" w:eastAsia="Times New Roman" w:hAnsi="Arial" w:cs="Times New Roman"/>
      <w:b/>
      <w:szCs w:val="20"/>
      <w:lang w:eastAsia="fr-FR"/>
    </w:rPr>
  </w:style>
  <w:style w:type="character" w:customStyle="1" w:styleId="Titre2Car">
    <w:name w:val="Titre 2 Car"/>
    <w:basedOn w:val="Policepardfaut"/>
    <w:link w:val="Titre2"/>
    <w:rsid w:val="00E52555"/>
    <w:rPr>
      <w:rFonts w:ascii="Arial" w:eastAsia="Times New Roman" w:hAnsi="Arial" w:cs="Times New Roman"/>
      <w:b/>
      <w:szCs w:val="20"/>
      <w:lang w:eastAsia="fr-FR"/>
    </w:rPr>
  </w:style>
  <w:style w:type="character" w:customStyle="1" w:styleId="Titre3Car">
    <w:name w:val="Titre 3 Car"/>
    <w:basedOn w:val="Policepardfaut"/>
    <w:link w:val="Titre3"/>
    <w:rsid w:val="00E52555"/>
    <w:rPr>
      <w:rFonts w:ascii="Arial" w:eastAsia="Times New Roman" w:hAnsi="Arial" w:cs="Times New Roman"/>
      <w:b/>
      <w:sz w:val="20"/>
      <w:szCs w:val="20"/>
      <w:lang w:eastAsia="fr-FR"/>
    </w:rPr>
  </w:style>
  <w:style w:type="character" w:customStyle="1" w:styleId="Titre4Car">
    <w:name w:val="Titre 4 Car"/>
    <w:basedOn w:val="Policepardfaut"/>
    <w:link w:val="Titre4"/>
    <w:rsid w:val="00E52555"/>
    <w:rPr>
      <w:rFonts w:ascii="Arial" w:eastAsia="Times New Roman" w:hAnsi="Arial" w:cs="Times New Roman"/>
      <w:b/>
      <w:sz w:val="20"/>
      <w:szCs w:val="20"/>
      <w:lang w:eastAsia="fr-FR"/>
    </w:rPr>
  </w:style>
  <w:style w:type="character" w:customStyle="1" w:styleId="Titre5Car">
    <w:name w:val="Titre 5 Car"/>
    <w:basedOn w:val="Policepardfaut"/>
    <w:link w:val="Titre5"/>
    <w:rsid w:val="00E52555"/>
    <w:rPr>
      <w:rFonts w:ascii="Comic Sans MS" w:eastAsia="Times New Roman" w:hAnsi="Comic Sans MS" w:cs="Times New Roman"/>
      <w:b/>
      <w:bCs/>
      <w:sz w:val="28"/>
      <w:szCs w:val="20"/>
      <w:lang w:eastAsia="fr-FR"/>
    </w:rPr>
  </w:style>
  <w:style w:type="paragraph" w:styleId="Titre">
    <w:name w:val="Title"/>
    <w:basedOn w:val="Normal"/>
    <w:link w:val="TitreCar"/>
    <w:qFormat/>
    <w:rsid w:val="00E52555"/>
    <w:pPr>
      <w:pBdr>
        <w:top w:val="single" w:sz="12" w:space="1" w:color="auto" w:shadow="1"/>
        <w:left w:val="single" w:sz="12" w:space="1" w:color="auto" w:shadow="1"/>
        <w:bottom w:val="single" w:sz="12" w:space="1" w:color="auto" w:shadow="1"/>
        <w:right w:val="single" w:sz="12" w:space="1" w:color="auto" w:shadow="1"/>
      </w:pBdr>
      <w:shd w:val="pct20" w:color="C0C0C0" w:fill="FFFFFF"/>
      <w:spacing w:before="600"/>
      <w:ind w:left="1701" w:right="1701"/>
      <w:jc w:val="center"/>
    </w:pPr>
    <w:rPr>
      <w:rFonts w:ascii="Arial" w:hAnsi="Arial"/>
      <w:b/>
      <w:sz w:val="44"/>
    </w:rPr>
  </w:style>
  <w:style w:type="character" w:customStyle="1" w:styleId="TitreCar">
    <w:name w:val="Titre Car"/>
    <w:basedOn w:val="Policepardfaut"/>
    <w:link w:val="Titre"/>
    <w:rsid w:val="00E52555"/>
    <w:rPr>
      <w:rFonts w:ascii="Arial" w:eastAsia="Times New Roman" w:hAnsi="Arial" w:cs="Times New Roman"/>
      <w:b/>
      <w:sz w:val="44"/>
      <w:szCs w:val="20"/>
      <w:shd w:val="pct20" w:color="C0C0C0" w:fill="FFFFFF"/>
      <w:lang w:eastAsia="fr-FR"/>
    </w:rPr>
  </w:style>
  <w:style w:type="paragraph" w:styleId="Corpsdetexte">
    <w:name w:val="Body Text"/>
    <w:basedOn w:val="Normal"/>
    <w:link w:val="CorpsdetexteCar"/>
    <w:rsid w:val="00E52555"/>
    <w:pPr>
      <w:jc w:val="both"/>
    </w:pPr>
    <w:rPr>
      <w:rFonts w:ascii="Comic Sans MS" w:hAnsi="Comic Sans MS"/>
    </w:rPr>
  </w:style>
  <w:style w:type="character" w:customStyle="1" w:styleId="CorpsdetexteCar">
    <w:name w:val="Corps de texte Car"/>
    <w:basedOn w:val="Policepardfaut"/>
    <w:link w:val="Corpsdetexte"/>
    <w:rsid w:val="00E52555"/>
    <w:rPr>
      <w:rFonts w:ascii="Comic Sans MS" w:eastAsia="Times New Roman" w:hAnsi="Comic Sans MS" w:cs="Times New Roman"/>
      <w:sz w:val="20"/>
      <w:szCs w:val="20"/>
      <w:lang w:eastAsia="fr-FR"/>
    </w:rPr>
  </w:style>
  <w:style w:type="paragraph" w:styleId="Corpsdetexte2">
    <w:name w:val="Body Text 2"/>
    <w:basedOn w:val="Normal"/>
    <w:link w:val="Corpsdetexte2Car"/>
    <w:rsid w:val="00E52555"/>
    <w:pPr>
      <w:spacing w:before="840"/>
      <w:jc w:val="both"/>
    </w:pPr>
    <w:rPr>
      <w:rFonts w:ascii="Comic Sans MS" w:hAnsi="Comic Sans MS"/>
      <w:sz w:val="22"/>
    </w:rPr>
  </w:style>
  <w:style w:type="character" w:customStyle="1" w:styleId="Corpsdetexte2Car">
    <w:name w:val="Corps de texte 2 Car"/>
    <w:basedOn w:val="Policepardfaut"/>
    <w:link w:val="Corpsdetexte2"/>
    <w:rsid w:val="00E52555"/>
    <w:rPr>
      <w:rFonts w:ascii="Comic Sans MS" w:eastAsia="Times New Roman" w:hAnsi="Comic Sans MS" w:cs="Times New Roman"/>
      <w:sz w:val="22"/>
      <w:szCs w:val="20"/>
      <w:lang w:eastAsia="fr-FR"/>
    </w:rPr>
  </w:style>
  <w:style w:type="paragraph" w:styleId="En-tte">
    <w:name w:val="header"/>
    <w:basedOn w:val="Normal"/>
    <w:link w:val="En-tteCar"/>
    <w:rsid w:val="00E52555"/>
    <w:pPr>
      <w:tabs>
        <w:tab w:val="center" w:pos="4536"/>
        <w:tab w:val="right" w:pos="9072"/>
      </w:tabs>
    </w:pPr>
  </w:style>
  <w:style w:type="character" w:customStyle="1" w:styleId="En-tteCar">
    <w:name w:val="En-tête Car"/>
    <w:basedOn w:val="Policepardfaut"/>
    <w:link w:val="En-tte"/>
    <w:rsid w:val="00E52555"/>
    <w:rPr>
      <w:rFonts w:ascii="Times New Roman" w:eastAsia="Times New Roman" w:hAnsi="Times New Roman" w:cs="Times New Roman"/>
      <w:sz w:val="20"/>
      <w:szCs w:val="20"/>
      <w:lang w:eastAsia="fr-FR"/>
    </w:rPr>
  </w:style>
  <w:style w:type="paragraph" w:styleId="Pieddepage">
    <w:name w:val="footer"/>
    <w:basedOn w:val="Normal"/>
    <w:link w:val="PieddepageCar"/>
    <w:rsid w:val="00E52555"/>
    <w:pPr>
      <w:tabs>
        <w:tab w:val="center" w:pos="4536"/>
        <w:tab w:val="right" w:pos="9072"/>
      </w:tabs>
    </w:pPr>
  </w:style>
  <w:style w:type="character" w:customStyle="1" w:styleId="PieddepageCar">
    <w:name w:val="Pied de page Car"/>
    <w:basedOn w:val="Policepardfaut"/>
    <w:link w:val="Pieddepage"/>
    <w:rsid w:val="00E5255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E52555"/>
    <w:pPr>
      <w:jc w:val="both"/>
    </w:pPr>
    <w:rPr>
      <w:rFonts w:ascii="Arial" w:hAnsi="Arial"/>
      <w:i/>
      <w:iCs/>
      <w:sz w:val="16"/>
    </w:rPr>
  </w:style>
  <w:style w:type="character" w:customStyle="1" w:styleId="Corpsdetexte3Car">
    <w:name w:val="Corps de texte 3 Car"/>
    <w:basedOn w:val="Policepardfaut"/>
    <w:link w:val="Corpsdetexte3"/>
    <w:rsid w:val="00E52555"/>
    <w:rPr>
      <w:rFonts w:ascii="Arial" w:eastAsia="Times New Roman" w:hAnsi="Arial" w:cs="Times New Roman"/>
      <w:i/>
      <w:iCs/>
      <w:sz w:val="16"/>
      <w:szCs w:val="20"/>
      <w:lang w:eastAsia="fr-FR"/>
    </w:rPr>
  </w:style>
  <w:style w:type="paragraph" w:styleId="Lgende">
    <w:name w:val="caption"/>
    <w:basedOn w:val="Normal"/>
    <w:next w:val="Normal"/>
    <w:qFormat/>
    <w:rsid w:val="00E52555"/>
    <w:pPr>
      <w:spacing w:before="120"/>
      <w:jc w:val="center"/>
    </w:pPr>
    <w:rPr>
      <w:rFonts w:ascii="Arial" w:hAnsi="Arial" w:cs="Arial"/>
      <w:bCs/>
      <w:i/>
      <w:iCs/>
    </w:rPr>
  </w:style>
  <w:style w:type="paragraph" w:styleId="Textedebulles">
    <w:name w:val="Balloon Text"/>
    <w:basedOn w:val="Normal"/>
    <w:link w:val="TextedebullesCar"/>
    <w:uiPriority w:val="99"/>
    <w:semiHidden/>
    <w:unhideWhenUsed/>
    <w:rsid w:val="00027284"/>
    <w:rPr>
      <w:rFonts w:ascii="Tahoma" w:hAnsi="Tahoma" w:cs="Tahoma"/>
      <w:sz w:val="16"/>
      <w:szCs w:val="16"/>
    </w:rPr>
  </w:style>
  <w:style w:type="character" w:customStyle="1" w:styleId="TextedebullesCar">
    <w:name w:val="Texte de bulles Car"/>
    <w:basedOn w:val="Policepardfaut"/>
    <w:link w:val="Textedebulles"/>
    <w:uiPriority w:val="99"/>
    <w:semiHidden/>
    <w:rsid w:val="00027284"/>
    <w:rPr>
      <w:rFonts w:ascii="Tahoma" w:eastAsia="Times New Roman" w:hAnsi="Tahoma" w:cs="Tahoma"/>
      <w:sz w:val="16"/>
      <w:szCs w:val="16"/>
      <w:lang w:eastAsia="fr-FR"/>
    </w:rPr>
  </w:style>
  <w:style w:type="character" w:customStyle="1" w:styleId="st">
    <w:name w:val="st"/>
    <w:basedOn w:val="Policepardfaut"/>
    <w:rsid w:val="004A0D94"/>
  </w:style>
  <w:style w:type="character" w:styleId="Accentuation">
    <w:name w:val="Emphasis"/>
    <w:basedOn w:val="Policepardfaut"/>
    <w:uiPriority w:val="20"/>
    <w:qFormat/>
    <w:rsid w:val="004A0D94"/>
    <w:rPr>
      <w:i/>
      <w:iCs/>
    </w:rPr>
  </w:style>
  <w:style w:type="character" w:customStyle="1" w:styleId="m-1931151257405284306sender">
    <w:name w:val="m_-1931151257405284306sender"/>
    <w:basedOn w:val="Policepardfaut"/>
    <w:rsid w:val="00DA4049"/>
  </w:style>
  <w:style w:type="paragraph" w:styleId="Paragraphedeliste">
    <w:name w:val="List Paragraph"/>
    <w:basedOn w:val="Normal"/>
    <w:uiPriority w:val="34"/>
    <w:qFormat/>
    <w:rsid w:val="00210D43"/>
    <w:pPr>
      <w:ind w:left="720"/>
      <w:contextualSpacing/>
    </w:pPr>
  </w:style>
  <w:style w:type="table" w:styleId="Grilledutableau">
    <w:name w:val="Table Grid"/>
    <w:basedOn w:val="TableauNormal"/>
    <w:uiPriority w:val="59"/>
    <w:rsid w:val="00060F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35033">
      <w:bodyDiv w:val="1"/>
      <w:marLeft w:val="0"/>
      <w:marRight w:val="0"/>
      <w:marTop w:val="0"/>
      <w:marBottom w:val="0"/>
      <w:divBdr>
        <w:top w:val="none" w:sz="0" w:space="0" w:color="auto"/>
        <w:left w:val="none" w:sz="0" w:space="0" w:color="auto"/>
        <w:bottom w:val="none" w:sz="0" w:space="0" w:color="auto"/>
        <w:right w:val="none" w:sz="0" w:space="0" w:color="auto"/>
      </w:divBdr>
      <w:divsChild>
        <w:div w:id="381365221">
          <w:marLeft w:val="0"/>
          <w:marRight w:val="0"/>
          <w:marTop w:val="0"/>
          <w:marBottom w:val="0"/>
          <w:divBdr>
            <w:top w:val="none" w:sz="0" w:space="0" w:color="auto"/>
            <w:left w:val="none" w:sz="0" w:space="0" w:color="auto"/>
            <w:bottom w:val="none" w:sz="0" w:space="0" w:color="auto"/>
            <w:right w:val="none" w:sz="0" w:space="0" w:color="auto"/>
          </w:divBdr>
        </w:div>
        <w:div w:id="207307100">
          <w:marLeft w:val="0"/>
          <w:marRight w:val="0"/>
          <w:marTop w:val="0"/>
          <w:marBottom w:val="0"/>
          <w:divBdr>
            <w:top w:val="none" w:sz="0" w:space="0" w:color="auto"/>
            <w:left w:val="none" w:sz="0" w:space="0" w:color="auto"/>
            <w:bottom w:val="none" w:sz="0" w:space="0" w:color="auto"/>
            <w:right w:val="none" w:sz="0" w:space="0" w:color="auto"/>
          </w:divBdr>
        </w:div>
        <w:div w:id="21324346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35543-9DF6-43D9-B934-5F39CE18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1749</Words>
  <Characters>9624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USEP94</Company>
  <LinksUpToDate>false</LinksUpToDate>
  <CharactersWithSpaces>11351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PIEDFER</dc:creator>
  <cp:lastModifiedBy>CD USEP94</cp:lastModifiedBy>
  <cp:revision>2</cp:revision>
  <cp:lastPrinted>2022-09-15T09:03:00Z</cp:lastPrinted>
  <dcterms:created xsi:type="dcterms:W3CDTF">2025-09-09T13:49:00Z</dcterms:created>
  <dcterms:modified xsi:type="dcterms:W3CDTF">2025-09-09T13:49:00Z</dcterms:modified>
</cp:coreProperties>
</file>